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4869" w14:textId="7096F613" w:rsidR="00A23C07" w:rsidRPr="00083921" w:rsidRDefault="00412F71" w:rsidP="00C51D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7030A0"/>
          <w:sz w:val="24"/>
          <w:szCs w:val="24"/>
        </w:rPr>
      </w:pPr>
      <w:bookmarkStart w:id="0" w:name="_Hlk76054181"/>
      <w:r w:rsidRPr="00083921"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703808" behindDoc="1" locked="0" layoutInCell="1" allowOverlap="1" wp14:anchorId="56F61A11" wp14:editId="485591C6">
            <wp:simplePos x="0" y="0"/>
            <wp:positionH relativeFrom="column">
              <wp:posOffset>3980815</wp:posOffset>
            </wp:positionH>
            <wp:positionV relativeFrom="paragraph">
              <wp:posOffset>0</wp:posOffset>
            </wp:positionV>
            <wp:extent cx="133667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241" y="21302"/>
                <wp:lineTo x="21241" y="0"/>
                <wp:lineTo x="0" y="0"/>
              </wp:wrapPolygon>
            </wp:wrapTight>
            <wp:docPr id="2068291113" name="Picture 2" descr="A person with a beard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91113" name="Picture 2" descr="A person with a beard and glasses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0" b="20132"/>
                    <a:stretch/>
                  </pic:blipFill>
                  <pic:spPr bwMode="auto">
                    <a:xfrm>
                      <a:off x="0" y="0"/>
                      <a:ext cx="1336675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7B" w:rsidRPr="00083921">
        <w:rPr>
          <w:rFonts w:ascii="Times New Roman" w:hAnsi="Times New Roman"/>
          <w:b/>
          <w:color w:val="7030A0"/>
          <w:sz w:val="24"/>
          <w:szCs w:val="24"/>
        </w:rPr>
        <w:t>Muhammad Arshad</w:t>
      </w:r>
      <w:r w:rsidR="00A13998" w:rsidRPr="00083921">
        <w:rPr>
          <w:rFonts w:ascii="Times New Roman" w:hAnsi="Times New Roman"/>
          <w:b/>
          <w:color w:val="7030A0"/>
          <w:sz w:val="24"/>
          <w:szCs w:val="24"/>
        </w:rPr>
        <w:t>, PhD</w:t>
      </w:r>
    </w:p>
    <w:p w14:paraId="7156DF3C" w14:textId="0C895DDE" w:rsidR="004A7F19" w:rsidRPr="00A24DAD" w:rsidRDefault="00140CB2" w:rsidP="00C51D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de-DE"/>
        </w:rPr>
      </w:pPr>
      <w:r w:rsidRPr="00A24DAD">
        <w:rPr>
          <w:rFonts w:ascii="Times New Roman" w:hAnsi="Times New Roman"/>
          <w:b/>
          <w:lang w:val="de-DE"/>
        </w:rPr>
        <w:t>Professor des Universities</w:t>
      </w:r>
      <w:r w:rsidR="00D01EC3" w:rsidRPr="00A24DAD">
        <w:rPr>
          <w:rFonts w:ascii="Times New Roman" w:hAnsi="Times New Roman"/>
          <w:b/>
          <w:lang w:val="de-DE"/>
        </w:rPr>
        <w:t xml:space="preserve"> (LRU CDD) </w:t>
      </w:r>
      <w:r w:rsidR="004A7F19" w:rsidRPr="00A24DAD">
        <w:rPr>
          <w:rFonts w:ascii="Times New Roman" w:hAnsi="Times New Roman"/>
          <w:b/>
          <w:lang w:val="de-DE"/>
        </w:rPr>
        <w:t>in</w:t>
      </w:r>
      <w:r w:rsidR="00664A75" w:rsidRPr="00A24DAD">
        <w:rPr>
          <w:rFonts w:ascii="Times New Roman" w:hAnsi="Times New Roman"/>
          <w:b/>
          <w:lang w:val="de-DE"/>
        </w:rPr>
        <w:t xml:space="preserve"> </w:t>
      </w:r>
      <w:r w:rsidR="00AF69EE" w:rsidRPr="00A24DAD">
        <w:rPr>
          <w:rFonts w:ascii="Times New Roman" w:hAnsi="Times New Roman"/>
          <w:b/>
          <w:lang w:val="de-DE"/>
        </w:rPr>
        <w:t>HR</w:t>
      </w:r>
      <w:r w:rsidR="00A24DAD" w:rsidRPr="00A24DAD">
        <w:rPr>
          <w:rFonts w:ascii="Times New Roman" w:hAnsi="Times New Roman"/>
          <w:b/>
          <w:lang w:val="de-DE"/>
        </w:rPr>
        <w:t>,</w:t>
      </w:r>
      <w:r w:rsidR="00AF69EE" w:rsidRPr="00A24DAD">
        <w:rPr>
          <w:rFonts w:ascii="Times New Roman" w:hAnsi="Times New Roman"/>
          <w:b/>
          <w:lang w:val="de-DE"/>
        </w:rPr>
        <w:t xml:space="preserve"> </w:t>
      </w:r>
      <w:r w:rsidR="00664A75" w:rsidRPr="00A24DAD">
        <w:rPr>
          <w:rFonts w:ascii="Times New Roman" w:hAnsi="Times New Roman"/>
          <w:b/>
          <w:lang w:val="de-DE"/>
        </w:rPr>
        <w:t>Strategy</w:t>
      </w:r>
      <w:r w:rsidR="00A24DAD">
        <w:rPr>
          <w:rFonts w:ascii="Times New Roman" w:hAnsi="Times New Roman"/>
          <w:b/>
          <w:lang w:val="de-DE"/>
        </w:rPr>
        <w:t>, and Entrepreneurship</w:t>
      </w:r>
    </w:p>
    <w:p w14:paraId="3501CEE0" w14:textId="5C5FF12E" w:rsidR="004A7F19" w:rsidRPr="00083921" w:rsidRDefault="004A7F19" w:rsidP="00C51D38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083921">
        <w:rPr>
          <w:rFonts w:ascii="Times New Roman" w:hAnsi="Times New Roman"/>
          <w:bCs/>
        </w:rPr>
        <w:t>IAE-Aix Graduate School of Management</w:t>
      </w:r>
    </w:p>
    <w:p w14:paraId="0A479776" w14:textId="4FDB2F61" w:rsidR="004A7F19" w:rsidRPr="00083921" w:rsidRDefault="004A7F19" w:rsidP="00C51D3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lang w:val="fr-FR"/>
        </w:rPr>
      </w:pPr>
      <w:r w:rsidRPr="00083921">
        <w:rPr>
          <w:rFonts w:ascii="Times New Roman" w:hAnsi="Times New Roman"/>
          <w:bCs/>
          <w:lang w:val="fr-FR"/>
        </w:rPr>
        <w:t xml:space="preserve">Aix Marseille </w:t>
      </w:r>
      <w:proofErr w:type="spellStart"/>
      <w:r w:rsidRPr="00083921">
        <w:rPr>
          <w:rFonts w:ascii="Times New Roman" w:hAnsi="Times New Roman"/>
          <w:bCs/>
          <w:lang w:val="fr-FR"/>
        </w:rPr>
        <w:t>University</w:t>
      </w:r>
      <w:proofErr w:type="spellEnd"/>
      <w:r w:rsidRPr="00083921">
        <w:rPr>
          <w:rFonts w:ascii="Times New Roman" w:hAnsi="Times New Roman"/>
          <w:bCs/>
          <w:lang w:val="fr-FR"/>
        </w:rPr>
        <w:t>, France</w:t>
      </w:r>
    </w:p>
    <w:p w14:paraId="1CF3EC3D" w14:textId="7722D641" w:rsidR="00C51D38" w:rsidRPr="00083921" w:rsidRDefault="009C4D06" w:rsidP="00C51D38">
      <w:pPr>
        <w:spacing w:after="0"/>
        <w:rPr>
          <w:rStyle w:val="Hyperlink"/>
          <w:rFonts w:ascii="Times New Roman" w:hAnsi="Times New Roman"/>
          <w:lang w:val="fr-FR"/>
        </w:rPr>
      </w:pPr>
      <w:hyperlink r:id="rId9" w:history="1">
        <w:r w:rsidRPr="00083921">
          <w:rPr>
            <w:rStyle w:val="Hyperlink"/>
            <w:rFonts w:ascii="Times New Roman" w:hAnsi="Times New Roman"/>
            <w:lang w:val="fr-FR"/>
          </w:rPr>
          <w:t>Muhammad.arshad35101@gmail.com</w:t>
        </w:r>
      </w:hyperlink>
    </w:p>
    <w:p w14:paraId="1D0D4E1C" w14:textId="2EB48AB5" w:rsidR="00A652A5" w:rsidRPr="005D796A" w:rsidRDefault="004A7F19" w:rsidP="00C51D38">
      <w:pPr>
        <w:spacing w:after="0"/>
        <w:rPr>
          <w:rFonts w:ascii="Times New Roman" w:hAnsi="Times New Roman"/>
          <w:color w:val="0000FF"/>
          <w:u w:val="single"/>
          <w:lang w:val="fr-FR"/>
        </w:rPr>
      </w:pPr>
      <w:r w:rsidRPr="005D796A">
        <w:rPr>
          <w:rStyle w:val="Hyperlink"/>
          <w:rFonts w:ascii="Times New Roman" w:hAnsi="Times New Roman"/>
          <w:lang w:val="fr-FR"/>
        </w:rPr>
        <w:t>Muhammad.arshad@</w:t>
      </w:r>
      <w:r w:rsidR="00BD1189" w:rsidRPr="005D796A">
        <w:rPr>
          <w:rStyle w:val="Hyperlink"/>
          <w:rFonts w:ascii="Times New Roman" w:hAnsi="Times New Roman"/>
          <w:lang w:val="fr-FR"/>
        </w:rPr>
        <w:t>iae-aix.com</w:t>
      </w:r>
    </w:p>
    <w:p w14:paraId="085048EB" w14:textId="716A2432" w:rsidR="006B3B68" w:rsidRPr="005D796A" w:rsidRDefault="00DD728E" w:rsidP="008110B2">
      <w:pPr>
        <w:spacing w:after="0"/>
        <w:rPr>
          <w:rFonts w:ascii="Times New Roman" w:hAnsi="Times New Roman"/>
          <w:lang w:val="fr-FR"/>
        </w:rPr>
      </w:pPr>
      <w:r w:rsidRPr="005D796A">
        <w:rPr>
          <w:rFonts w:ascii="Times New Roman" w:hAnsi="Times New Roman"/>
          <w:lang w:val="fr-FR"/>
        </w:rPr>
        <w:t>Mobile:</w:t>
      </w:r>
      <w:r w:rsidR="00D86489" w:rsidRPr="005D796A">
        <w:rPr>
          <w:rFonts w:ascii="Times New Roman" w:hAnsi="Times New Roman"/>
          <w:lang w:val="fr-FR"/>
        </w:rPr>
        <w:t xml:space="preserve"> </w:t>
      </w:r>
      <w:r w:rsidR="00C96AB0" w:rsidRPr="005D796A">
        <w:rPr>
          <w:rFonts w:ascii="Times New Roman" w:hAnsi="Times New Roman"/>
          <w:lang w:val="fr-FR"/>
        </w:rPr>
        <w:t>+33744162207</w:t>
      </w:r>
    </w:p>
    <w:p w14:paraId="565D767E" w14:textId="48DA5A38" w:rsidR="00412446" w:rsidRPr="005D796A" w:rsidRDefault="00412446" w:rsidP="00727842">
      <w:pPr>
        <w:spacing w:after="0"/>
        <w:jc w:val="center"/>
        <w:rPr>
          <w:rFonts w:ascii="Times New Roman" w:hAnsi="Times New Roman"/>
          <w:color w:val="0000FF"/>
          <w:lang w:val="fr-FR"/>
        </w:rPr>
      </w:pPr>
      <w:r w:rsidRPr="00083921">
        <w:rPr>
          <w:rFonts w:ascii="Times New Roman" w:hAnsi="Times New Roman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9AC463" wp14:editId="600CA439">
                <wp:simplePos x="0" y="0"/>
                <wp:positionH relativeFrom="column">
                  <wp:posOffset>-161925</wp:posOffset>
                </wp:positionH>
                <wp:positionV relativeFrom="paragraph">
                  <wp:posOffset>110490</wp:posOffset>
                </wp:positionV>
                <wp:extent cx="5953125" cy="0"/>
                <wp:effectExtent l="19685" t="23495" r="18415" b="1460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E8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5pt;margin-top:8.7pt;width:468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" strokecolor="#a5a5a5" strokeweight="2.25pt"/>
            </w:pict>
          </mc:Fallback>
        </mc:AlternateContent>
      </w:r>
    </w:p>
    <w:p w14:paraId="46152851" w14:textId="5703D39F" w:rsidR="001F43E4" w:rsidRPr="00083921" w:rsidRDefault="001F43E4" w:rsidP="001F43E4">
      <w:pPr>
        <w:spacing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Profile Overview:</w:t>
      </w:r>
    </w:p>
    <w:p w14:paraId="2AA301CF" w14:textId="30A6E91D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Currently, I am a </w:t>
      </w:r>
      <w:r w:rsidR="00D36677" w:rsidRPr="00D36677">
        <w:rPr>
          <w:rFonts w:ascii="Times New Roman" w:hAnsi="Times New Roman"/>
        </w:rPr>
        <w:t>Professor des Universities</w:t>
      </w:r>
      <w:r w:rsidR="00237292" w:rsidRPr="00237292">
        <w:rPr>
          <w:rFonts w:ascii="Times New Roman" w:hAnsi="Times New Roman"/>
        </w:rPr>
        <w:t xml:space="preserve"> </w:t>
      </w:r>
      <w:r w:rsidR="00237292">
        <w:rPr>
          <w:rFonts w:ascii="Times New Roman" w:hAnsi="Times New Roman"/>
        </w:rPr>
        <w:t xml:space="preserve">in </w:t>
      </w:r>
      <w:r w:rsidR="00A24DAD">
        <w:rPr>
          <w:rFonts w:ascii="Times New Roman" w:hAnsi="Times New Roman"/>
        </w:rPr>
        <w:t xml:space="preserve">HR, </w:t>
      </w:r>
      <w:r w:rsidR="00237292">
        <w:rPr>
          <w:rFonts w:ascii="Times New Roman" w:hAnsi="Times New Roman"/>
        </w:rPr>
        <w:t xml:space="preserve">Strategy and Entrepreneurship </w:t>
      </w:r>
      <w:r w:rsidRPr="00083921">
        <w:rPr>
          <w:rFonts w:ascii="Times New Roman" w:hAnsi="Times New Roman"/>
        </w:rPr>
        <w:t>at Aix-Marseille University, France.</w:t>
      </w:r>
    </w:p>
    <w:p w14:paraId="4A891CDE" w14:textId="77777777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Prior to this, I served as an Associate Professor at Lahore Business School, University of Lahore, where I also headed the Quality Enhancement Cell and led the AACSB Accreditation Team.</w:t>
      </w:r>
    </w:p>
    <w:p w14:paraId="0925531C" w14:textId="77777777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Additionally, I was the Head of Master Programs at Lahore Business School.</w:t>
      </w:r>
    </w:p>
    <w:p w14:paraId="77F20035" w14:textId="0E49CC5D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I have over ten years of teaching experience in management in higher education.</w:t>
      </w:r>
    </w:p>
    <w:p w14:paraId="19FEE373" w14:textId="789810AB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In 2022, I participated </w:t>
      </w:r>
      <w:r w:rsidR="00D36677">
        <w:rPr>
          <w:rFonts w:ascii="Times New Roman" w:hAnsi="Times New Roman"/>
        </w:rPr>
        <w:t xml:space="preserve">as a learner </w:t>
      </w:r>
      <w:r w:rsidRPr="00083921">
        <w:rPr>
          <w:rFonts w:ascii="Times New Roman" w:hAnsi="Times New Roman"/>
        </w:rPr>
        <w:t>in Masterclasses on International Business at Henley Business School, UK.</w:t>
      </w:r>
    </w:p>
    <w:p w14:paraId="62685F5C" w14:textId="6C7D8D4F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I have published </w:t>
      </w:r>
      <w:r w:rsidR="00D36677">
        <w:rPr>
          <w:rFonts w:ascii="Times New Roman" w:hAnsi="Times New Roman"/>
        </w:rPr>
        <w:t>2</w:t>
      </w:r>
      <w:r w:rsidR="00A24DAD">
        <w:rPr>
          <w:rFonts w:ascii="Times New Roman" w:hAnsi="Times New Roman"/>
        </w:rPr>
        <w:t>1</w:t>
      </w:r>
      <w:r w:rsidRPr="00083921">
        <w:rPr>
          <w:rFonts w:ascii="Times New Roman" w:hAnsi="Times New Roman"/>
        </w:rPr>
        <w:t xml:space="preserve"> articles in peer-reviewed journals, with </w:t>
      </w:r>
      <w:r w:rsidR="00E406A0" w:rsidRPr="00083921">
        <w:rPr>
          <w:rFonts w:ascii="Times New Roman" w:hAnsi="Times New Roman"/>
        </w:rPr>
        <w:t>three</w:t>
      </w:r>
      <w:r w:rsidRPr="00083921">
        <w:rPr>
          <w:rFonts w:ascii="Times New Roman" w:hAnsi="Times New Roman"/>
        </w:rPr>
        <w:t xml:space="preserve"> under revision and </w:t>
      </w:r>
      <w:r w:rsidR="00E406A0" w:rsidRPr="00083921">
        <w:rPr>
          <w:rFonts w:ascii="Times New Roman" w:hAnsi="Times New Roman"/>
        </w:rPr>
        <w:t>five</w:t>
      </w:r>
      <w:r w:rsidRPr="00083921">
        <w:rPr>
          <w:rFonts w:ascii="Times New Roman" w:hAnsi="Times New Roman"/>
        </w:rPr>
        <w:t xml:space="preserve"> under submission, including a resubmission to the Journal of Business Ethics in its </w:t>
      </w:r>
      <w:r w:rsidR="00181C14">
        <w:rPr>
          <w:rFonts w:ascii="Times New Roman" w:hAnsi="Times New Roman"/>
        </w:rPr>
        <w:t>third</w:t>
      </w:r>
      <w:r w:rsidRPr="00083921">
        <w:rPr>
          <w:rFonts w:ascii="Times New Roman" w:hAnsi="Times New Roman"/>
        </w:rPr>
        <w:t xml:space="preserve"> revision.</w:t>
      </w:r>
    </w:p>
    <w:p w14:paraId="591F292F" w14:textId="77B76055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I serve as a reviewer for several esteemed journals</w:t>
      </w:r>
      <w:r w:rsidR="00E406A0" w:rsidRPr="00083921">
        <w:rPr>
          <w:rFonts w:ascii="Times New Roman" w:hAnsi="Times New Roman"/>
        </w:rPr>
        <w:t>,</w:t>
      </w:r>
      <w:r w:rsidRPr="00083921">
        <w:rPr>
          <w:rFonts w:ascii="Times New Roman" w:hAnsi="Times New Roman"/>
        </w:rPr>
        <w:t xml:space="preserve"> such as the International Journal of Human Resource Management, Journal of Small Business Management, Management Decision, Journal of Cleaner Production, Business Ethics, and Environment &amp; Responsibility.</w:t>
      </w:r>
    </w:p>
    <w:p w14:paraId="3C4F0AC4" w14:textId="77777777" w:rsidR="008110B2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I am the Review Editor of Gender in Management: An International Journal.</w:t>
      </w:r>
    </w:p>
    <w:p w14:paraId="152D8738" w14:textId="3C1C4051" w:rsidR="001F43E4" w:rsidRPr="00083921" w:rsidRDefault="008110B2" w:rsidP="008110B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E763A8" wp14:editId="40488793">
                <wp:simplePos x="0" y="0"/>
                <wp:positionH relativeFrom="column">
                  <wp:posOffset>-49530</wp:posOffset>
                </wp:positionH>
                <wp:positionV relativeFrom="paragraph">
                  <wp:posOffset>226695</wp:posOffset>
                </wp:positionV>
                <wp:extent cx="5953125" cy="0"/>
                <wp:effectExtent l="19685" t="23495" r="18415" b="1460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9529" id="AutoShape 2" o:spid="_x0000_s1026" type="#_x0000_t32" style="position:absolute;margin-left:-3.9pt;margin-top:17.85pt;width:468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" strokecolor="#a5a5a5" strokeweight="2.25pt"/>
            </w:pict>
          </mc:Fallback>
        </mc:AlternateContent>
      </w:r>
      <w:r w:rsidRPr="00083921">
        <w:rPr>
          <w:rFonts w:ascii="Times New Roman" w:hAnsi="Times New Roman"/>
        </w:rPr>
        <w:t xml:space="preserve">I </w:t>
      </w:r>
      <w:r w:rsidR="00181C14">
        <w:rPr>
          <w:rFonts w:ascii="Times New Roman" w:hAnsi="Times New Roman"/>
        </w:rPr>
        <w:t xml:space="preserve">am </w:t>
      </w:r>
      <w:r w:rsidRPr="00083921">
        <w:rPr>
          <w:rFonts w:ascii="Times New Roman" w:hAnsi="Times New Roman"/>
        </w:rPr>
        <w:t>supervis</w:t>
      </w:r>
      <w:r w:rsidR="00181C14">
        <w:rPr>
          <w:rFonts w:ascii="Times New Roman" w:hAnsi="Times New Roman"/>
        </w:rPr>
        <w:t>ing</w:t>
      </w:r>
      <w:r w:rsidRPr="00083921">
        <w:rPr>
          <w:rFonts w:ascii="Times New Roman" w:hAnsi="Times New Roman"/>
        </w:rPr>
        <w:t xml:space="preserve"> 5 Ph.D. students</w:t>
      </w:r>
      <w:r w:rsidR="00181C14">
        <w:rPr>
          <w:rFonts w:ascii="Times New Roman" w:hAnsi="Times New Roman"/>
        </w:rPr>
        <w:t xml:space="preserve"> </w:t>
      </w:r>
      <w:proofErr w:type="gramStart"/>
      <w:r w:rsidR="00181C14">
        <w:rPr>
          <w:rFonts w:ascii="Times New Roman" w:hAnsi="Times New Roman"/>
        </w:rPr>
        <w:t>in the area of</w:t>
      </w:r>
      <w:proofErr w:type="gramEnd"/>
      <w:r w:rsidR="00181C14">
        <w:rPr>
          <w:rFonts w:ascii="Times New Roman" w:hAnsi="Times New Roman"/>
        </w:rPr>
        <w:t xml:space="preserve"> leadership and entrepreneurship. </w:t>
      </w:r>
    </w:p>
    <w:p w14:paraId="4D396751" w14:textId="3985E9EB" w:rsidR="00B94786" w:rsidRPr="00083921" w:rsidRDefault="00B94786" w:rsidP="00083921">
      <w:pPr>
        <w:spacing w:before="240"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Research Profile</w:t>
      </w:r>
      <w:r w:rsidR="00083921">
        <w:rPr>
          <w:rFonts w:ascii="Times New Roman" w:hAnsi="Times New Roman"/>
          <w:b/>
          <w:color w:val="7030A0"/>
        </w:rPr>
        <w:t>:</w:t>
      </w:r>
    </w:p>
    <w:p w14:paraId="2E3D6079" w14:textId="77777777" w:rsidR="00B94786" w:rsidRPr="00083921" w:rsidRDefault="00B94786" w:rsidP="00B94786">
      <w:pPr>
        <w:spacing w:line="240" w:lineRule="auto"/>
        <w:rPr>
          <w:rFonts w:ascii="Times New Roman" w:hAnsi="Times New Roman"/>
          <w:bCs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Summary of Research Publications</w:t>
      </w:r>
    </w:p>
    <w:tbl>
      <w:tblPr>
        <w:tblW w:w="8835" w:type="dxa"/>
        <w:tblInd w:w="250" w:type="dxa"/>
        <w:tblLook w:val="04A0" w:firstRow="1" w:lastRow="0" w:firstColumn="1" w:lastColumn="0" w:noHBand="0" w:noVBand="1"/>
      </w:tblPr>
      <w:tblGrid>
        <w:gridCol w:w="3934"/>
        <w:gridCol w:w="711"/>
        <w:gridCol w:w="3118"/>
        <w:gridCol w:w="1072"/>
      </w:tblGrid>
      <w:tr w:rsidR="00B94786" w:rsidRPr="00083921" w14:paraId="7D743DC2" w14:textId="77777777" w:rsidTr="00B4160E">
        <w:tc>
          <w:tcPr>
            <w:tcW w:w="3934" w:type="dxa"/>
            <w:shd w:val="clear" w:color="auto" w:fill="auto"/>
          </w:tcPr>
          <w:p w14:paraId="03AAD7D4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Total Number of Journal Publications</w:t>
            </w:r>
          </w:p>
        </w:tc>
        <w:tc>
          <w:tcPr>
            <w:tcW w:w="711" w:type="dxa"/>
            <w:shd w:val="clear" w:color="auto" w:fill="auto"/>
          </w:tcPr>
          <w:p w14:paraId="4C2699A3" w14:textId="0603B51B" w:rsidR="00B94786" w:rsidRPr="00083921" w:rsidRDefault="005D796A" w:rsidP="00B4160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118" w:type="dxa"/>
          </w:tcPr>
          <w:p w14:paraId="7FE0CFD6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</w:rPr>
            </w:pPr>
            <w:r w:rsidRPr="00083921">
              <w:rPr>
                <w:rFonts w:ascii="Times New Roman" w:hAnsi="Times New Roman"/>
                <w:b/>
              </w:rPr>
              <w:t>Total Citations</w:t>
            </w:r>
          </w:p>
        </w:tc>
        <w:tc>
          <w:tcPr>
            <w:tcW w:w="1072" w:type="dxa"/>
          </w:tcPr>
          <w:p w14:paraId="6E924BD6" w14:textId="1B72F84F" w:rsidR="00B94786" w:rsidRPr="00083921" w:rsidRDefault="009A4595" w:rsidP="00B4160E">
            <w:pPr>
              <w:spacing w:after="0"/>
              <w:rPr>
                <w:rFonts w:ascii="Times New Roman" w:hAnsi="Times New Roman"/>
                <w:b/>
              </w:rPr>
            </w:pPr>
            <w:r w:rsidRPr="00083921">
              <w:rPr>
                <w:rFonts w:ascii="Times New Roman" w:hAnsi="Times New Roman"/>
                <w:b/>
              </w:rPr>
              <w:t>718</w:t>
            </w:r>
          </w:p>
        </w:tc>
      </w:tr>
      <w:tr w:rsidR="00B94786" w:rsidRPr="00083921" w14:paraId="75E94674" w14:textId="77777777" w:rsidTr="00B4160E">
        <w:tc>
          <w:tcPr>
            <w:tcW w:w="3934" w:type="dxa"/>
            <w:shd w:val="clear" w:color="auto" w:fill="auto"/>
          </w:tcPr>
          <w:p w14:paraId="6F7246C4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Accumulative Impact Factor</w:t>
            </w:r>
          </w:p>
        </w:tc>
        <w:tc>
          <w:tcPr>
            <w:tcW w:w="711" w:type="dxa"/>
            <w:shd w:val="clear" w:color="auto" w:fill="auto"/>
          </w:tcPr>
          <w:p w14:paraId="0E11C0D2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>50.73</w:t>
            </w:r>
          </w:p>
        </w:tc>
        <w:tc>
          <w:tcPr>
            <w:tcW w:w="3118" w:type="dxa"/>
          </w:tcPr>
          <w:p w14:paraId="5A1EF641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 xml:space="preserve">H- Index </w:t>
            </w:r>
          </w:p>
        </w:tc>
        <w:tc>
          <w:tcPr>
            <w:tcW w:w="1072" w:type="dxa"/>
          </w:tcPr>
          <w:p w14:paraId="70D9FDC4" w14:textId="0EA84095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>1</w:t>
            </w:r>
            <w:r w:rsidR="009A4595" w:rsidRPr="0008392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94786" w:rsidRPr="00083921" w14:paraId="25BAB94B" w14:textId="77777777" w:rsidTr="00B4160E">
        <w:tc>
          <w:tcPr>
            <w:tcW w:w="3934" w:type="dxa"/>
            <w:shd w:val="clear" w:color="auto" w:fill="auto"/>
          </w:tcPr>
          <w:p w14:paraId="1140D2E5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Total ABS stars</w:t>
            </w:r>
          </w:p>
        </w:tc>
        <w:tc>
          <w:tcPr>
            <w:tcW w:w="711" w:type="dxa"/>
            <w:shd w:val="clear" w:color="auto" w:fill="auto"/>
          </w:tcPr>
          <w:p w14:paraId="7EE74D51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118" w:type="dxa"/>
          </w:tcPr>
          <w:p w14:paraId="0A8E0A20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 xml:space="preserve">I10 Index </w:t>
            </w:r>
          </w:p>
        </w:tc>
        <w:tc>
          <w:tcPr>
            <w:tcW w:w="1072" w:type="dxa"/>
          </w:tcPr>
          <w:p w14:paraId="06271E1C" w14:textId="24196D48" w:rsidR="00B94786" w:rsidRPr="00083921" w:rsidRDefault="00B94786" w:rsidP="00B416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>1</w:t>
            </w:r>
            <w:r w:rsidR="009A4595" w:rsidRPr="00083921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94786" w:rsidRPr="00083921" w14:paraId="3FCE74AF" w14:textId="77777777" w:rsidTr="00B4160E">
        <w:tc>
          <w:tcPr>
            <w:tcW w:w="3934" w:type="dxa"/>
            <w:shd w:val="clear" w:color="auto" w:fill="auto"/>
          </w:tcPr>
          <w:p w14:paraId="076330AA" w14:textId="77777777" w:rsidR="00B94786" w:rsidRPr="00083921" w:rsidRDefault="00B94786" w:rsidP="00B4160E">
            <w:pPr>
              <w:spacing w:after="0" w:line="240" w:lineRule="auto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Publications in ABS-Ranked Journals</w:t>
            </w:r>
          </w:p>
        </w:tc>
        <w:tc>
          <w:tcPr>
            <w:tcW w:w="711" w:type="dxa"/>
            <w:shd w:val="clear" w:color="auto" w:fill="auto"/>
          </w:tcPr>
          <w:p w14:paraId="034EA900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14:paraId="7BB62429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15963DD3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4786" w:rsidRPr="00083921" w14:paraId="3F4A1E7E" w14:textId="77777777" w:rsidTr="00B4160E">
        <w:tc>
          <w:tcPr>
            <w:tcW w:w="3934" w:type="dxa"/>
            <w:shd w:val="clear" w:color="auto" w:fill="auto"/>
          </w:tcPr>
          <w:p w14:paraId="6E5F3DC8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 xml:space="preserve">Publications in FNEGE-Ranked Journals </w:t>
            </w:r>
          </w:p>
        </w:tc>
        <w:tc>
          <w:tcPr>
            <w:tcW w:w="711" w:type="dxa"/>
            <w:shd w:val="clear" w:color="auto" w:fill="auto"/>
          </w:tcPr>
          <w:p w14:paraId="56D20430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07</w:t>
            </w:r>
          </w:p>
        </w:tc>
        <w:tc>
          <w:tcPr>
            <w:tcW w:w="3118" w:type="dxa"/>
          </w:tcPr>
          <w:p w14:paraId="51F779E2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1E0BA1C7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4786" w:rsidRPr="00083921" w14:paraId="59A1A482" w14:textId="77777777" w:rsidTr="00B4160E">
        <w:tc>
          <w:tcPr>
            <w:tcW w:w="3934" w:type="dxa"/>
            <w:shd w:val="clear" w:color="auto" w:fill="auto"/>
          </w:tcPr>
          <w:p w14:paraId="1980A164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Research Articles Under Review or R&amp;R</w:t>
            </w:r>
          </w:p>
        </w:tc>
        <w:tc>
          <w:tcPr>
            <w:tcW w:w="711" w:type="dxa"/>
            <w:shd w:val="clear" w:color="auto" w:fill="auto"/>
          </w:tcPr>
          <w:p w14:paraId="76BC3618" w14:textId="2525F99D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0</w:t>
            </w:r>
            <w:r w:rsidR="008110B2" w:rsidRPr="00083921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14:paraId="2D741C79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5A751B35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4786" w:rsidRPr="00083921" w14:paraId="28F79138" w14:textId="77777777" w:rsidTr="00B4160E">
        <w:tc>
          <w:tcPr>
            <w:tcW w:w="3934" w:type="dxa"/>
            <w:shd w:val="clear" w:color="auto" w:fill="auto"/>
          </w:tcPr>
          <w:p w14:paraId="2930EA6A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Research Articles ready for submission</w:t>
            </w:r>
          </w:p>
        </w:tc>
        <w:tc>
          <w:tcPr>
            <w:tcW w:w="711" w:type="dxa"/>
            <w:shd w:val="clear" w:color="auto" w:fill="auto"/>
          </w:tcPr>
          <w:p w14:paraId="549DC085" w14:textId="76FA9A9C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0</w:t>
            </w:r>
            <w:r w:rsidR="00655F90" w:rsidRPr="00083921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14:paraId="42EF8A41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7A97B494" w14:textId="77777777" w:rsidR="00B94786" w:rsidRPr="00083921" w:rsidRDefault="00B94786" w:rsidP="00B4160E">
            <w:pPr>
              <w:spacing w:after="0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B94786" w:rsidRPr="00083921" w14:paraId="49C01D4E" w14:textId="77777777" w:rsidTr="00B4160E">
        <w:tc>
          <w:tcPr>
            <w:tcW w:w="7088" w:type="dxa"/>
          </w:tcPr>
          <w:p w14:paraId="3844FD8F" w14:textId="77777777" w:rsidR="00B94786" w:rsidRPr="00083921" w:rsidRDefault="00B94786" w:rsidP="00A4500E">
            <w:pPr>
              <w:spacing w:before="240"/>
              <w:jc w:val="both"/>
              <w:rPr>
                <w:rFonts w:ascii="Times New Roman" w:hAnsi="Times New Roman"/>
                <w:b/>
                <w:color w:val="7030A0"/>
              </w:rPr>
            </w:pPr>
            <w:r w:rsidRPr="00083921">
              <w:rPr>
                <w:rFonts w:ascii="Times New Roman" w:hAnsi="Times New Roman"/>
                <w:b/>
                <w:i/>
                <w:color w:val="0070C0"/>
              </w:rPr>
              <w:t>Research Interests</w:t>
            </w:r>
          </w:p>
        </w:tc>
      </w:tr>
      <w:tr w:rsidR="00B94786" w:rsidRPr="00083921" w14:paraId="571AC3D0" w14:textId="77777777" w:rsidTr="00B4160E">
        <w:tc>
          <w:tcPr>
            <w:tcW w:w="7088" w:type="dxa"/>
          </w:tcPr>
          <w:p w14:paraId="6A3128AD" w14:textId="77777777" w:rsidR="00B94786" w:rsidRPr="00083921" w:rsidRDefault="00B94786" w:rsidP="00B4160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Women Entrepreneurship</w:t>
            </w:r>
          </w:p>
          <w:p w14:paraId="0A9CA787" w14:textId="77777777" w:rsidR="008110B2" w:rsidRPr="00083921" w:rsidRDefault="008110B2" w:rsidP="008110B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Leadership and employees' behavior</w:t>
            </w:r>
          </w:p>
          <w:p w14:paraId="7AF271E6" w14:textId="77777777" w:rsidR="00B94786" w:rsidRPr="00083921" w:rsidRDefault="00B94786" w:rsidP="00B4160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Technology Management and change management.</w:t>
            </w:r>
          </w:p>
          <w:p w14:paraId="338D8457" w14:textId="77777777" w:rsidR="00B94786" w:rsidRPr="00083921" w:rsidRDefault="00B94786" w:rsidP="00B4160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Corporate Social Responsibility</w:t>
            </w:r>
          </w:p>
        </w:tc>
      </w:tr>
    </w:tbl>
    <w:p w14:paraId="26F48008" w14:textId="6F193051" w:rsidR="00B94786" w:rsidRPr="00083921" w:rsidRDefault="009548E1" w:rsidP="00B94786">
      <w:pPr>
        <w:spacing w:before="240" w:after="0" w:line="36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356DA5" wp14:editId="3D874E1E">
                <wp:simplePos x="0" y="0"/>
                <wp:positionH relativeFrom="column">
                  <wp:posOffset>1158875</wp:posOffset>
                </wp:positionH>
                <wp:positionV relativeFrom="paragraph">
                  <wp:posOffset>59055</wp:posOffset>
                </wp:positionV>
                <wp:extent cx="3348355" cy="0"/>
                <wp:effectExtent l="0" t="19050" r="23495" b="19050"/>
                <wp:wrapNone/>
                <wp:docPr id="22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8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81E0" id="AutoShape 442" o:spid="_x0000_s1026" type="#_x0000_t32" style="position:absolute;margin-left:91.25pt;margin-top:4.65pt;width:263.6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" strokecolor="#a5a5a5" strokeweight="2.25pt"/>
            </w:pict>
          </mc:Fallback>
        </mc:AlternateContent>
      </w:r>
      <w:r w:rsidR="00B94786" w:rsidRPr="00083921">
        <w:rPr>
          <w:rFonts w:ascii="Times New Roman" w:hAnsi="Times New Roman"/>
          <w:b/>
          <w:i/>
          <w:color w:val="0070C0"/>
        </w:rPr>
        <w:t>List of Research Publications</w:t>
      </w:r>
    </w:p>
    <w:p w14:paraId="313BE71C" w14:textId="7EB81B00" w:rsidR="000A1FD1" w:rsidRPr="00A24DAD" w:rsidRDefault="000A1FD1" w:rsidP="000A1FD1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bookmarkStart w:id="1" w:name="_Hlk73617209"/>
      <w:bookmarkStart w:id="2" w:name="_Hlk76053642"/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 xml:space="preserve">., Farooq, M., Farooq, O., Afzal, S., &amp; </w:t>
      </w:r>
      <w:proofErr w:type="spellStart"/>
      <w:r w:rsidRPr="00083921">
        <w:rPr>
          <w:rFonts w:ascii="Times New Roman" w:hAnsi="Times New Roman"/>
        </w:rPr>
        <w:t>Muavia</w:t>
      </w:r>
      <w:proofErr w:type="spellEnd"/>
      <w:r w:rsidRPr="00083921">
        <w:rPr>
          <w:rFonts w:ascii="Times New Roman" w:hAnsi="Times New Roman"/>
        </w:rPr>
        <w:t>., M.,</w:t>
      </w:r>
      <w:r w:rsidRPr="00083921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Under Review</w:t>
      </w:r>
      <w:r w:rsidRPr="00083921">
        <w:rPr>
          <w:rFonts w:ascii="Times New Roman" w:hAnsi="Times New Roman"/>
          <w:b/>
        </w:rPr>
        <w:t xml:space="preserve">), </w:t>
      </w:r>
      <w:r w:rsidRPr="00083921">
        <w:rPr>
          <w:rFonts w:ascii="Times New Roman" w:hAnsi="Times New Roman"/>
          <w:bCs/>
        </w:rPr>
        <w:t>Unveiling the Diverse Pathways from Workplace Spirituality to Employee Voice Behavior: A Gender Comparative Study,</w:t>
      </w:r>
      <w:r w:rsidRPr="00083921">
        <w:rPr>
          <w:rFonts w:ascii="Times New Roman" w:hAnsi="Times New Roman"/>
          <w:b/>
        </w:rPr>
        <w:t xml:space="preserve"> </w:t>
      </w:r>
      <w:r w:rsidR="00A24DAD">
        <w:rPr>
          <w:rFonts w:ascii="Times New Roman" w:hAnsi="Times New Roman"/>
          <w:b/>
          <w:i/>
          <w:iCs/>
        </w:rPr>
        <w:t>Journal of Business Psychology</w:t>
      </w:r>
      <w:r w:rsidRPr="00083921">
        <w:rPr>
          <w:rFonts w:ascii="Times New Roman" w:hAnsi="Times New Roman"/>
          <w:b/>
        </w:rPr>
        <w:t xml:space="preserve">. </w:t>
      </w:r>
    </w:p>
    <w:p w14:paraId="30ED7A58" w14:textId="4C9880B8" w:rsidR="00A24DAD" w:rsidRPr="00083921" w:rsidRDefault="00A24DAD" w:rsidP="00A24DAD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  <w:color w:val="0070C0"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>., and Farooq, O</w:t>
      </w:r>
      <w:r w:rsidRPr="00083921">
        <w:rPr>
          <w:rFonts w:ascii="Times New Roman" w:hAnsi="Times New Roman"/>
          <w:b/>
        </w:rPr>
        <w:t>., (</w:t>
      </w:r>
      <w:r>
        <w:rPr>
          <w:rFonts w:ascii="Times New Roman" w:hAnsi="Times New Roman"/>
          <w:b/>
        </w:rPr>
        <w:t>R&amp;R</w:t>
      </w:r>
      <w:r w:rsidRPr="00083921">
        <w:rPr>
          <w:rFonts w:ascii="Times New Roman" w:hAnsi="Times New Roman"/>
          <w:b/>
        </w:rPr>
        <w:t xml:space="preserve">) </w:t>
      </w:r>
      <w:r w:rsidRPr="00083921">
        <w:rPr>
          <w:rFonts w:ascii="Times New Roman" w:hAnsi="Times New Roman"/>
          <w:bCs/>
        </w:rPr>
        <w:t>Toward a Unified Model of Employees' Use of New Information System: Integrating Employees' Identification, Gender, and Cultural Orientation,</w:t>
      </w:r>
      <w:r w:rsidR="004A1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 xml:space="preserve">Journal of Accounting and </w:t>
      </w:r>
      <w:proofErr w:type="spellStart"/>
      <w:r>
        <w:rPr>
          <w:rFonts w:ascii="Times New Roman" w:hAnsi="Times New Roman"/>
          <w:b/>
        </w:rPr>
        <w:t>Organizaitonal</w:t>
      </w:r>
      <w:proofErr w:type="spellEnd"/>
      <w:r>
        <w:rPr>
          <w:rFonts w:ascii="Times New Roman" w:hAnsi="Times New Roman"/>
          <w:b/>
        </w:rPr>
        <w:t xml:space="preserve"> Change</w:t>
      </w:r>
      <w:r w:rsidRPr="00083921">
        <w:rPr>
          <w:rFonts w:ascii="Times New Roman" w:hAnsi="Times New Roman"/>
          <w:b/>
          <w:i/>
          <w:iCs/>
        </w:rPr>
        <w:t>.</w:t>
      </w:r>
    </w:p>
    <w:p w14:paraId="5DD43476" w14:textId="0242934D" w:rsidR="00A24DAD" w:rsidRPr="00A24DAD" w:rsidRDefault="00A24DAD" w:rsidP="00A24DAD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i/>
          <w:iCs/>
          <w:color w:val="0070C0"/>
        </w:rPr>
      </w:pPr>
      <w:r w:rsidRPr="00083921">
        <w:rPr>
          <w:rFonts w:ascii="Times New Roman" w:hAnsi="Times New Roman"/>
          <w:bCs/>
        </w:rPr>
        <w:lastRenderedPageBreak/>
        <w:t xml:space="preserve">Waqas, S., </w:t>
      </w:r>
      <w:r w:rsidRPr="00083921">
        <w:rPr>
          <w:rFonts w:ascii="Times New Roman" w:hAnsi="Times New Roman"/>
          <w:b/>
        </w:rPr>
        <w:t>Arshad, M.,</w:t>
      </w:r>
      <w:r w:rsidRPr="00083921">
        <w:rPr>
          <w:rFonts w:ascii="Times New Roman" w:hAnsi="Times New Roman"/>
          <w:bCs/>
        </w:rPr>
        <w:t xml:space="preserve"> &amp; Atif, M., </w:t>
      </w:r>
      <w:r w:rsidRPr="00083921">
        <w:rPr>
          <w:rFonts w:ascii="Times New Roman" w:hAnsi="Times New Roman"/>
          <w:b/>
        </w:rPr>
        <w:t>(Under Review),</w:t>
      </w:r>
      <w:r w:rsidRPr="00083921">
        <w:rPr>
          <w:rFonts w:ascii="Times New Roman" w:hAnsi="Times New Roman"/>
          <w:bCs/>
        </w:rPr>
        <w:t xml:space="preserve"> Cultivating Green Creative Behavior among Employees: A Gender Comparative </w:t>
      </w:r>
      <w:proofErr w:type="gramStart"/>
      <w:r w:rsidRPr="00083921">
        <w:rPr>
          <w:rFonts w:ascii="Times New Roman" w:hAnsi="Times New Roman"/>
          <w:bCs/>
        </w:rPr>
        <w:t xml:space="preserve">Study,  </w:t>
      </w:r>
      <w:r>
        <w:rPr>
          <w:rFonts w:ascii="Times New Roman" w:hAnsi="Times New Roman"/>
          <w:b/>
          <w:i/>
          <w:iCs/>
        </w:rPr>
        <w:t>Evidence</w:t>
      </w:r>
      <w:proofErr w:type="gramEnd"/>
      <w:r>
        <w:rPr>
          <w:rFonts w:ascii="Times New Roman" w:hAnsi="Times New Roman"/>
          <w:b/>
          <w:i/>
          <w:iCs/>
        </w:rPr>
        <w:t xml:space="preserve"> Based HRM</w:t>
      </w:r>
    </w:p>
    <w:p w14:paraId="26DD2CB9" w14:textId="2CFAEBFC" w:rsidR="007442E9" w:rsidRPr="00083921" w:rsidRDefault="007442E9" w:rsidP="007442E9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 xml:space="preserve">., </w:t>
      </w:r>
      <w:r w:rsidRPr="00083921">
        <w:rPr>
          <w:rFonts w:ascii="Times New Roman" w:hAnsi="Times New Roman"/>
          <w:bCs/>
        </w:rPr>
        <w:t>RENAUD, E.,</w:t>
      </w:r>
      <w:r w:rsidRPr="00083921">
        <w:rPr>
          <w:rFonts w:ascii="Times New Roman" w:hAnsi="Times New Roman"/>
        </w:rPr>
        <w:t xml:space="preserve"> Farooq, O.</w:t>
      </w:r>
      <w:r w:rsidRPr="00083921">
        <w:rPr>
          <w:rFonts w:ascii="Times New Roman" w:hAnsi="Times New Roman"/>
          <w:b/>
        </w:rPr>
        <w:t xml:space="preserve">, &amp; </w:t>
      </w:r>
      <w:r w:rsidRPr="00083921">
        <w:rPr>
          <w:rFonts w:ascii="Times New Roman" w:hAnsi="Times New Roman"/>
          <w:bCs/>
        </w:rPr>
        <w:t xml:space="preserve">Qasim, N., </w:t>
      </w:r>
      <w:r w:rsidRPr="00083921">
        <w:rPr>
          <w:rFonts w:ascii="Times New Roman" w:hAnsi="Times New Roman"/>
          <w:b/>
          <w:bCs/>
        </w:rPr>
        <w:t>(</w:t>
      </w:r>
      <w:r w:rsidR="000A1FD1">
        <w:rPr>
          <w:rFonts w:ascii="Times New Roman" w:hAnsi="Times New Roman"/>
          <w:b/>
          <w:bCs/>
        </w:rPr>
        <w:t>2024</w:t>
      </w:r>
      <w:r w:rsidRPr="00083921">
        <w:rPr>
          <w:rFonts w:ascii="Times New Roman" w:hAnsi="Times New Roman"/>
          <w:b/>
          <w:bCs/>
        </w:rPr>
        <w:t xml:space="preserve">), </w:t>
      </w:r>
      <w:r w:rsidRPr="00083921">
        <w:rPr>
          <w:rFonts w:ascii="Times New Roman" w:hAnsi="Times New Roman"/>
          <w:bCs/>
        </w:rPr>
        <w:t xml:space="preserve">How and when abusive supervision influences the employees' unethical behavior: Social cognitive theory perspective, </w:t>
      </w:r>
      <w:r w:rsidRPr="00083921">
        <w:rPr>
          <w:rFonts w:ascii="Times New Roman" w:hAnsi="Times New Roman"/>
          <w:b/>
          <w:i/>
          <w:iCs/>
        </w:rPr>
        <w:t>Leadership</w:t>
      </w:r>
      <w:r w:rsidR="00105D7A" w:rsidRPr="00083921">
        <w:rPr>
          <w:rFonts w:ascii="Times New Roman" w:hAnsi="Times New Roman"/>
          <w:b/>
          <w:i/>
          <w:iCs/>
        </w:rPr>
        <w:t>,</w:t>
      </w:r>
      <w:r w:rsidRPr="00083921">
        <w:rPr>
          <w:rFonts w:ascii="Times New Roman" w:hAnsi="Times New Roman"/>
          <w:b/>
          <w:i/>
          <w:iCs/>
        </w:rPr>
        <w:t xml:space="preserve"> and Organizational Development Journal</w:t>
      </w:r>
      <w:r w:rsidR="002E3D40">
        <w:rPr>
          <w:rFonts w:ascii="Times New Roman" w:hAnsi="Times New Roman"/>
          <w:b/>
          <w:i/>
          <w:iCs/>
        </w:rPr>
        <w:t>, IF = 4.2</w:t>
      </w:r>
      <w:r w:rsidRPr="00083921">
        <w:rPr>
          <w:rFonts w:ascii="Times New Roman" w:hAnsi="Times New Roman"/>
          <w:b/>
        </w:rPr>
        <w:t>.</w:t>
      </w:r>
    </w:p>
    <w:p w14:paraId="4FC4847D" w14:textId="0814DE8E" w:rsidR="00105D7A" w:rsidRPr="00083921" w:rsidRDefault="00105D7A" w:rsidP="00105D7A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>., Farooq, M., &amp; Farooq, O.</w:t>
      </w:r>
      <w:r w:rsidRPr="00083921">
        <w:rPr>
          <w:rFonts w:ascii="Times New Roman" w:hAnsi="Times New Roman"/>
          <w:b/>
        </w:rPr>
        <w:t>, (</w:t>
      </w:r>
      <w:r w:rsidR="00D36677">
        <w:rPr>
          <w:rFonts w:ascii="Times New Roman" w:hAnsi="Times New Roman"/>
          <w:b/>
        </w:rPr>
        <w:t>2024</w:t>
      </w:r>
      <w:r w:rsidRPr="00083921">
        <w:rPr>
          <w:rFonts w:ascii="Times New Roman" w:hAnsi="Times New Roman"/>
          <w:b/>
        </w:rPr>
        <w:t xml:space="preserve">), </w:t>
      </w:r>
      <w:r w:rsidRPr="00083921">
        <w:rPr>
          <w:rFonts w:ascii="Times New Roman" w:hAnsi="Times New Roman"/>
        </w:rPr>
        <w:t xml:space="preserve">The impact of Organizational Factors on Employees' Entrepreneurial Intentions: Person-Environment Fit Perspective, </w:t>
      </w:r>
      <w:r w:rsidRPr="00083921">
        <w:rPr>
          <w:rFonts w:ascii="Times New Roman" w:hAnsi="Times New Roman"/>
          <w:b/>
          <w:bCs/>
          <w:i/>
          <w:iCs/>
        </w:rPr>
        <w:t xml:space="preserve">Revue de </w:t>
      </w:r>
      <w:proofErr w:type="spellStart"/>
      <w:r w:rsidRPr="00083921">
        <w:rPr>
          <w:rFonts w:ascii="Times New Roman" w:hAnsi="Times New Roman"/>
          <w:b/>
          <w:bCs/>
          <w:i/>
          <w:iCs/>
        </w:rPr>
        <w:t>l'Entrepreneuriat</w:t>
      </w:r>
      <w:proofErr w:type="spellEnd"/>
      <w:r w:rsidRPr="00083921">
        <w:rPr>
          <w:rFonts w:ascii="Times New Roman" w:hAnsi="Times New Roman"/>
        </w:rPr>
        <w:t xml:space="preserve"> (FENEG </w:t>
      </w:r>
      <w:r w:rsidR="00A207E5">
        <w:rPr>
          <w:rFonts w:ascii="Times New Roman" w:hAnsi="Times New Roman"/>
        </w:rPr>
        <w:t>= 2</w:t>
      </w:r>
      <w:r w:rsidRPr="00083921">
        <w:rPr>
          <w:rFonts w:ascii="Times New Roman" w:hAnsi="Times New Roman"/>
        </w:rPr>
        <w:t xml:space="preserve">). </w:t>
      </w:r>
    </w:p>
    <w:p w14:paraId="1890A618" w14:textId="2F76EDDB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</w:rPr>
        <w:t xml:space="preserve">KAMAHA NJIWA, M., Atif, M., </w:t>
      </w: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>., &amp; Mirza, N.,</w:t>
      </w:r>
      <w:r w:rsidRPr="00083921">
        <w:rPr>
          <w:rFonts w:ascii="Times New Roman" w:hAnsi="Times New Roman"/>
          <w:b/>
        </w:rPr>
        <w:t xml:space="preserve"> (2023), </w:t>
      </w:r>
      <w:r w:rsidRPr="00083921">
        <w:rPr>
          <w:rFonts w:ascii="Times New Roman" w:hAnsi="Times New Roman"/>
        </w:rPr>
        <w:t xml:space="preserve">The Impact of Female Entrepreneur Dominance on Business Resilience during the Covid-19 Pandemic, </w:t>
      </w:r>
      <w:r w:rsidRPr="00083921">
        <w:rPr>
          <w:rFonts w:ascii="Times New Roman" w:hAnsi="Times New Roman"/>
          <w:b/>
          <w:bCs/>
        </w:rPr>
        <w:t>Journal of Business Research</w:t>
      </w:r>
      <w:r w:rsidRPr="00083921">
        <w:rPr>
          <w:rFonts w:ascii="Times New Roman" w:hAnsi="Times New Roman"/>
        </w:rPr>
        <w:t xml:space="preserve"> (Online First), </w:t>
      </w:r>
      <w:r w:rsidRPr="00083921">
        <w:rPr>
          <w:rFonts w:ascii="Times New Roman" w:hAnsi="Times New Roman"/>
          <w:bCs/>
        </w:rPr>
        <w:t xml:space="preserve">(Impact Factor = </w:t>
      </w:r>
      <w:r w:rsidRPr="00083921">
        <w:rPr>
          <w:rFonts w:ascii="Times New Roman" w:hAnsi="Times New Roman"/>
          <w:b/>
        </w:rPr>
        <w:t>1</w:t>
      </w:r>
      <w:r w:rsidR="00CB46A2">
        <w:rPr>
          <w:rFonts w:ascii="Times New Roman" w:hAnsi="Times New Roman"/>
          <w:b/>
        </w:rPr>
        <w:t>0</w:t>
      </w:r>
      <w:r w:rsidRPr="00083921">
        <w:rPr>
          <w:rFonts w:ascii="Times New Roman" w:hAnsi="Times New Roman"/>
          <w:b/>
        </w:rPr>
        <w:t>.</w:t>
      </w:r>
      <w:r w:rsidR="00CB46A2">
        <w:rPr>
          <w:rFonts w:ascii="Times New Roman" w:hAnsi="Times New Roman"/>
          <w:b/>
        </w:rPr>
        <w:t>5</w:t>
      </w:r>
      <w:r w:rsidRPr="00083921">
        <w:rPr>
          <w:rFonts w:ascii="Times New Roman" w:hAnsi="Times New Roman"/>
          <w:bCs/>
        </w:rPr>
        <w:t>, ABDC = A, ABS = 3, SJR = Q1).</w:t>
      </w:r>
      <w:r w:rsidRPr="00083921">
        <w:rPr>
          <w:rFonts w:ascii="Times New Roman" w:hAnsi="Times New Roman"/>
        </w:rPr>
        <w:t xml:space="preserve"> </w:t>
      </w:r>
    </w:p>
    <w:p w14:paraId="0040A80F" w14:textId="5C1475F7" w:rsidR="00B94786" w:rsidRPr="00083921" w:rsidRDefault="00B94786" w:rsidP="00B9478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  <w:bCs/>
        </w:rPr>
        <w:t xml:space="preserve">Qasim, N, </w:t>
      </w:r>
      <w:r w:rsidRPr="00083921">
        <w:rPr>
          <w:rFonts w:ascii="Times New Roman" w:hAnsi="Times New Roman"/>
          <w:b/>
        </w:rPr>
        <w:t>Arshad, M</w:t>
      </w:r>
      <w:r w:rsidRPr="00083921">
        <w:rPr>
          <w:rFonts w:ascii="Times New Roman" w:hAnsi="Times New Roman"/>
          <w:bCs/>
        </w:rPr>
        <w:t xml:space="preserve">., Farooq, O., </w:t>
      </w:r>
      <w:r w:rsidRPr="00083921">
        <w:rPr>
          <w:rFonts w:ascii="Times New Roman" w:hAnsi="Times New Roman"/>
          <w:b/>
        </w:rPr>
        <w:t>(2023),</w:t>
      </w:r>
      <w:r w:rsidRPr="00083921">
        <w:rPr>
          <w:rFonts w:ascii="Times New Roman" w:hAnsi="Times New Roman"/>
          <w:bCs/>
        </w:rPr>
        <w:t xml:space="preserve"> The impact of differentiated empowering leadership on employees' Depression: Moderation of employees' envy and gender, </w:t>
      </w:r>
      <w:r w:rsidRPr="00083921">
        <w:rPr>
          <w:rFonts w:ascii="Times New Roman" w:hAnsi="Times New Roman"/>
          <w:b/>
          <w:i/>
          <w:iCs/>
        </w:rPr>
        <w:t>Gender in Management: An International Journal</w:t>
      </w:r>
      <w:r w:rsidRPr="00083921">
        <w:rPr>
          <w:rFonts w:ascii="Times New Roman" w:hAnsi="Times New Roman"/>
          <w:bCs/>
        </w:rPr>
        <w:t>, Online First</w:t>
      </w:r>
      <w:r w:rsidRPr="00083921">
        <w:rPr>
          <w:rFonts w:ascii="Times New Roman" w:hAnsi="Times New Roman"/>
          <w:b/>
          <w:i/>
          <w:iCs/>
        </w:rPr>
        <w:t>.</w:t>
      </w:r>
      <w:r w:rsidRPr="00083921">
        <w:rPr>
          <w:rFonts w:ascii="Times New Roman" w:hAnsi="Times New Roman"/>
        </w:rPr>
        <w:t xml:space="preserve"> Impact Factor= </w:t>
      </w:r>
      <w:r w:rsidR="00CB2E19">
        <w:rPr>
          <w:rFonts w:ascii="Times New Roman" w:hAnsi="Times New Roman"/>
          <w:b/>
          <w:bCs/>
        </w:rPr>
        <w:t>2.3</w:t>
      </w:r>
      <w:r w:rsidRPr="00083921">
        <w:rPr>
          <w:rFonts w:ascii="Times New Roman" w:hAnsi="Times New Roman"/>
        </w:rPr>
        <w:t>; ABDC = C, ABS = 1, HEC = W, SJR = Q1).</w:t>
      </w:r>
    </w:p>
    <w:p w14:paraId="4B7C09E9" w14:textId="6122D8C4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>., Qasim, N.,</w:t>
      </w:r>
      <w:r w:rsidR="00864A59">
        <w:rPr>
          <w:rFonts w:ascii="Times New Roman" w:hAnsi="Times New Roman"/>
        </w:rPr>
        <w:t xml:space="preserve"> &amp;</w:t>
      </w:r>
      <w:r w:rsidRPr="00083921">
        <w:rPr>
          <w:rFonts w:ascii="Times New Roman" w:hAnsi="Times New Roman"/>
        </w:rPr>
        <w:t xml:space="preserve"> Dost, M.</w:t>
      </w:r>
      <w:r w:rsidRPr="00083921">
        <w:rPr>
          <w:rFonts w:ascii="Times New Roman" w:hAnsi="Times New Roman"/>
          <w:b/>
          <w:bCs/>
        </w:rPr>
        <w:t xml:space="preserve"> (2022), </w:t>
      </w:r>
      <w:r w:rsidRPr="00083921">
        <w:rPr>
          <w:rFonts w:ascii="Times New Roman" w:hAnsi="Times New Roman"/>
        </w:rPr>
        <w:t xml:space="preserve">Enhancing Employee Engagement through organizational identification, gender, and leader social dominance orientation, </w:t>
      </w:r>
      <w:r w:rsidRPr="00083921">
        <w:rPr>
          <w:rFonts w:ascii="Times New Roman" w:hAnsi="Times New Roman"/>
          <w:b/>
          <w:i/>
          <w:iCs/>
        </w:rPr>
        <w:t>Gender in Management: An International Journal</w:t>
      </w:r>
      <w:r w:rsidRPr="00083921">
        <w:rPr>
          <w:rFonts w:ascii="Times New Roman" w:hAnsi="Times New Roman"/>
        </w:rPr>
        <w:t xml:space="preserve"> (online first), Impact Factor= </w:t>
      </w:r>
      <w:r w:rsidR="00CB2E19">
        <w:rPr>
          <w:rFonts w:ascii="Times New Roman" w:hAnsi="Times New Roman"/>
          <w:b/>
          <w:bCs/>
        </w:rPr>
        <w:t>2.3</w:t>
      </w:r>
      <w:r w:rsidRPr="00083921">
        <w:rPr>
          <w:rFonts w:ascii="Times New Roman" w:hAnsi="Times New Roman"/>
        </w:rPr>
        <w:t>; ABS = 1, ABDC = C, HEC = W, SJR = Q1).</w:t>
      </w:r>
    </w:p>
    <w:p w14:paraId="70950DE7" w14:textId="5DB77E15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</w:rPr>
        <w:t xml:space="preserve">Khan, F., </w:t>
      </w:r>
      <w:r w:rsidRPr="00083921">
        <w:rPr>
          <w:rFonts w:ascii="Times New Roman" w:hAnsi="Times New Roman"/>
          <w:b/>
          <w:bCs/>
        </w:rPr>
        <w:t>Arshad, M.,</w:t>
      </w:r>
      <w:r w:rsidRPr="00083921">
        <w:rPr>
          <w:rFonts w:ascii="Times New Roman" w:hAnsi="Times New Roman"/>
        </w:rPr>
        <w:t xml:space="preserve"> Raoof, R., &amp; Farooq, O., (2022) Servant Leadership and Employees' Performance: Organization and information structure perspective, </w:t>
      </w:r>
      <w:r w:rsidRPr="00083921">
        <w:rPr>
          <w:rFonts w:ascii="Times New Roman" w:hAnsi="Times New Roman"/>
          <w:b/>
          <w:i/>
          <w:iCs/>
        </w:rPr>
        <w:t>The Service Industries Journal,</w:t>
      </w:r>
      <w:r w:rsidRPr="00083921">
        <w:rPr>
          <w:rFonts w:ascii="Times New Roman" w:hAnsi="Times New Roman"/>
          <w:b/>
        </w:rPr>
        <w:t xml:space="preserve"> </w:t>
      </w:r>
      <w:r w:rsidRPr="00083921">
        <w:rPr>
          <w:rFonts w:ascii="Times New Roman" w:hAnsi="Times New Roman"/>
          <w:bCs/>
        </w:rPr>
        <w:t xml:space="preserve">(Online First) (Impact Factor </w:t>
      </w:r>
      <w:r w:rsidR="00CB2E19">
        <w:rPr>
          <w:rFonts w:ascii="Times New Roman" w:hAnsi="Times New Roman"/>
          <w:bCs/>
        </w:rPr>
        <w:t>7</w:t>
      </w:r>
      <w:r w:rsidRPr="00083921">
        <w:rPr>
          <w:rFonts w:ascii="Times New Roman" w:hAnsi="Times New Roman"/>
          <w:bCs/>
        </w:rPr>
        <w:t>.4, ABDC = B, ABS = 2, SJR = Q1).</w:t>
      </w:r>
    </w:p>
    <w:p w14:paraId="2143527A" w14:textId="1DC9F3E7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</w:rPr>
        <w:t xml:space="preserve">Saleem, S., Sajid, M., </w:t>
      </w:r>
      <w:r w:rsidRPr="00083921">
        <w:rPr>
          <w:rFonts w:ascii="Times New Roman" w:hAnsi="Times New Roman"/>
          <w:b/>
          <w:bCs/>
        </w:rPr>
        <w:t>Arshad, M.,</w:t>
      </w:r>
      <w:r w:rsidRPr="00083921">
        <w:rPr>
          <w:rFonts w:ascii="Times New Roman" w:hAnsi="Times New Roman"/>
        </w:rPr>
        <w:t xml:space="preserve"> Raziq, M., M., &amp; Shaheen, S., (2022) Work Stress, Ego Depletion, Gender, and Abusive Supervision: Self-Regulatory Perspective, </w:t>
      </w:r>
      <w:r w:rsidRPr="00083921">
        <w:rPr>
          <w:rFonts w:ascii="Times New Roman" w:hAnsi="Times New Roman"/>
          <w:b/>
          <w:i/>
          <w:iCs/>
        </w:rPr>
        <w:t>The Service Industries Journal,</w:t>
      </w:r>
      <w:r w:rsidRPr="00083921">
        <w:rPr>
          <w:rFonts w:ascii="Times New Roman" w:hAnsi="Times New Roman"/>
          <w:b/>
        </w:rPr>
        <w:t xml:space="preserve"> </w:t>
      </w:r>
      <w:r w:rsidRPr="00083921">
        <w:rPr>
          <w:rFonts w:ascii="Times New Roman" w:hAnsi="Times New Roman"/>
          <w:bCs/>
        </w:rPr>
        <w:t xml:space="preserve">(Online First) (Impact Factor </w:t>
      </w:r>
      <w:r w:rsidR="00CB2E19">
        <w:rPr>
          <w:rFonts w:ascii="Times New Roman" w:hAnsi="Times New Roman"/>
          <w:bCs/>
        </w:rPr>
        <w:t>7</w:t>
      </w:r>
      <w:r w:rsidRPr="00083921">
        <w:rPr>
          <w:rFonts w:ascii="Times New Roman" w:hAnsi="Times New Roman"/>
          <w:bCs/>
        </w:rPr>
        <w:t>.4, ABDC = B, ABS = 2, SJR = Q1).</w:t>
      </w:r>
    </w:p>
    <w:p w14:paraId="2EBFDA07" w14:textId="0975228B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/>
          <w:bCs/>
          <w:i/>
          <w:iCs/>
        </w:rPr>
      </w:pPr>
      <w:r w:rsidRPr="00083921">
        <w:rPr>
          <w:rFonts w:ascii="Times New Roman" w:hAnsi="Times New Roman"/>
          <w:b/>
          <w:bCs/>
          <w:shd w:val="clear" w:color="auto" w:fill="FFFFFF"/>
        </w:rPr>
        <w:t>Arshad, M</w:t>
      </w:r>
      <w:r w:rsidRPr="00083921">
        <w:rPr>
          <w:rFonts w:ascii="Times New Roman" w:hAnsi="Times New Roman"/>
          <w:shd w:val="clear" w:color="auto" w:fill="FFFFFF"/>
        </w:rPr>
        <w:t>., Qasim, N., Farooq, O., &amp; Rice, J. (2021). Empowering leadership and employees' work engagement: a social identity theory perspective. </w:t>
      </w:r>
      <w:r w:rsidRPr="00083921">
        <w:rPr>
          <w:rFonts w:ascii="Times New Roman" w:hAnsi="Times New Roman"/>
          <w:b/>
          <w:bCs/>
          <w:i/>
          <w:iCs/>
          <w:shd w:val="clear" w:color="auto" w:fill="FFFFFF"/>
        </w:rPr>
        <w:t>Management Decision</w:t>
      </w:r>
      <w:r w:rsidRPr="00083921">
        <w:rPr>
          <w:rFonts w:ascii="Times New Roman" w:hAnsi="Times New Roman"/>
          <w:b/>
          <w:bCs/>
          <w:shd w:val="clear" w:color="auto" w:fill="FFFFFF"/>
        </w:rPr>
        <w:t>.</w:t>
      </w:r>
      <w:r w:rsidRPr="00083921">
        <w:rPr>
          <w:rFonts w:ascii="Times New Roman" w:hAnsi="Times New Roman"/>
          <w:b/>
        </w:rPr>
        <w:t xml:space="preserve">, </w:t>
      </w:r>
      <w:r w:rsidRPr="00083921">
        <w:rPr>
          <w:rFonts w:ascii="Times New Roman" w:hAnsi="Times New Roman"/>
          <w:bCs/>
        </w:rPr>
        <w:t xml:space="preserve">(Impact Factor= </w:t>
      </w:r>
      <w:r w:rsidR="00BE71EF">
        <w:rPr>
          <w:rFonts w:ascii="Times New Roman" w:hAnsi="Times New Roman"/>
          <w:bCs/>
        </w:rPr>
        <w:t>4.1</w:t>
      </w:r>
      <w:r w:rsidRPr="00083921">
        <w:rPr>
          <w:rFonts w:ascii="Times New Roman" w:hAnsi="Times New Roman"/>
          <w:bCs/>
        </w:rPr>
        <w:t xml:space="preserve">, ABDC = B, </w:t>
      </w:r>
      <w:proofErr w:type="spellStart"/>
      <w:r w:rsidRPr="00083921">
        <w:rPr>
          <w:rFonts w:ascii="Times New Roman" w:hAnsi="Times New Roman"/>
          <w:bCs/>
        </w:rPr>
        <w:t>FNege</w:t>
      </w:r>
      <w:proofErr w:type="spellEnd"/>
      <w:r w:rsidRPr="00083921">
        <w:rPr>
          <w:rFonts w:ascii="Times New Roman" w:hAnsi="Times New Roman"/>
          <w:bCs/>
        </w:rPr>
        <w:t xml:space="preserve"> = 3, ABS = 2, HEC = W, SJR = Q1). </w:t>
      </w:r>
    </w:p>
    <w:p w14:paraId="111C11DE" w14:textId="77777777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Saleem, I., Mahwish., &amp; </w:t>
      </w:r>
      <w:r w:rsidRPr="00083921">
        <w:rPr>
          <w:rFonts w:ascii="Times New Roman" w:hAnsi="Times New Roman"/>
          <w:b/>
          <w:bCs/>
        </w:rPr>
        <w:t>Arshad, M.,</w:t>
      </w:r>
      <w:r w:rsidRPr="00083921">
        <w:rPr>
          <w:rFonts w:ascii="Times New Roman" w:hAnsi="Times New Roman"/>
        </w:rPr>
        <w:t xml:space="preserve"> </w:t>
      </w:r>
      <w:r w:rsidRPr="00083921">
        <w:rPr>
          <w:rFonts w:ascii="Times New Roman" w:hAnsi="Times New Roman"/>
          <w:b/>
          <w:bCs/>
        </w:rPr>
        <w:t xml:space="preserve">(2021). </w:t>
      </w:r>
      <w:r w:rsidRPr="00083921">
        <w:rPr>
          <w:rFonts w:ascii="Times New Roman" w:hAnsi="Times New Roman"/>
        </w:rPr>
        <w:t xml:space="preserve">When do </w:t>
      </w:r>
      <w:proofErr w:type="gramStart"/>
      <w:r w:rsidRPr="00083921">
        <w:rPr>
          <w:rFonts w:ascii="Times New Roman" w:hAnsi="Times New Roman"/>
        </w:rPr>
        <w:t>the family</w:t>
      </w:r>
      <w:proofErr w:type="gramEnd"/>
      <w:r w:rsidRPr="00083921">
        <w:rPr>
          <w:rFonts w:ascii="Times New Roman" w:hAnsi="Times New Roman"/>
        </w:rPr>
        <w:t xml:space="preserve"> brand personalities lead to brand loyalty? A Moderated Mediation Model. </w:t>
      </w:r>
      <w:r w:rsidRPr="00083921">
        <w:rPr>
          <w:rFonts w:ascii="Times New Roman" w:hAnsi="Times New Roman"/>
          <w:b/>
          <w:bCs/>
          <w:i/>
          <w:iCs/>
        </w:rPr>
        <w:t>Global Business &amp; Organizational Excellence</w:t>
      </w:r>
      <w:r w:rsidRPr="00083921">
        <w:rPr>
          <w:rFonts w:ascii="Times New Roman" w:hAnsi="Times New Roman"/>
        </w:rPr>
        <w:t xml:space="preserve">. Online First. (ABDC = C, Scopus Indexed, HEC = Y, SJR = Q3). </w:t>
      </w:r>
    </w:p>
    <w:p w14:paraId="7CE62485" w14:textId="02B8F6E9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bCs/>
        </w:rPr>
        <w:t>Arshad, M.,</w:t>
      </w:r>
      <w:r w:rsidRPr="00083921">
        <w:rPr>
          <w:rFonts w:ascii="Times New Roman" w:hAnsi="Times New Roman"/>
        </w:rPr>
        <w:t xml:space="preserve"> Saleem, S., Raoof, R., &amp; Sultana, N. </w:t>
      </w:r>
      <w:r w:rsidRPr="00083921">
        <w:rPr>
          <w:rFonts w:ascii="Times New Roman" w:hAnsi="Times New Roman"/>
          <w:b/>
          <w:bCs/>
        </w:rPr>
        <w:t xml:space="preserve">(2021). </w:t>
      </w:r>
      <w:r w:rsidRPr="00083921">
        <w:rPr>
          <w:rFonts w:ascii="Times New Roman" w:hAnsi="Times New Roman"/>
        </w:rPr>
        <w:t xml:space="preserve">The Impact of Media on Entrepreneurship Participation: A Cross-Country Panel Data Analysis. </w:t>
      </w:r>
      <w:r w:rsidRPr="00083921">
        <w:rPr>
          <w:rFonts w:ascii="Times New Roman" w:hAnsi="Times New Roman"/>
          <w:b/>
          <w:bCs/>
          <w:i/>
          <w:iCs/>
        </w:rPr>
        <w:t>The Bottom Line</w:t>
      </w:r>
      <w:r w:rsidRPr="00083921">
        <w:rPr>
          <w:rFonts w:ascii="Times New Roman" w:hAnsi="Times New Roman"/>
        </w:rPr>
        <w:t>. Online First. (</w:t>
      </w:r>
      <w:r w:rsidR="00C6763D">
        <w:rPr>
          <w:rFonts w:ascii="Times New Roman" w:hAnsi="Times New Roman"/>
        </w:rPr>
        <w:t>Impact Factor = 8.0</w:t>
      </w:r>
      <w:r w:rsidRPr="00083921">
        <w:rPr>
          <w:rFonts w:ascii="Times New Roman" w:hAnsi="Times New Roman"/>
        </w:rPr>
        <w:t xml:space="preserve">, HEC =X, SJR = Q1). </w:t>
      </w:r>
    </w:p>
    <w:p w14:paraId="24140F55" w14:textId="08A82ADF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Amin, A,</w:t>
      </w:r>
      <w:r w:rsidRPr="00083921">
        <w:rPr>
          <w:rFonts w:ascii="Times New Roman" w:hAnsi="Times New Roman"/>
          <w:b/>
          <w:bCs/>
        </w:rPr>
        <w:t xml:space="preserve"> Arshad, M.,</w:t>
      </w:r>
      <w:r w:rsidRPr="00083921">
        <w:rPr>
          <w:rFonts w:ascii="Times New Roman" w:hAnsi="Times New Roman"/>
        </w:rPr>
        <w:t xml:space="preserve"> Sultana, N., &amp; Raoof, R., </w:t>
      </w:r>
      <w:r w:rsidRPr="00083921">
        <w:rPr>
          <w:rFonts w:ascii="Times New Roman" w:hAnsi="Times New Roman"/>
          <w:b/>
          <w:bCs/>
        </w:rPr>
        <w:t xml:space="preserve">(2021). </w:t>
      </w:r>
      <w:r w:rsidRPr="00083921">
        <w:rPr>
          <w:rFonts w:ascii="Times New Roman" w:hAnsi="Times New Roman"/>
        </w:rPr>
        <w:t xml:space="preserve">Examination of Impact of COVID-19 on stock market: evidence from American Peninsula. </w:t>
      </w:r>
      <w:r w:rsidRPr="00083921">
        <w:rPr>
          <w:rFonts w:ascii="Times New Roman" w:hAnsi="Times New Roman"/>
          <w:b/>
          <w:bCs/>
          <w:i/>
          <w:iCs/>
        </w:rPr>
        <w:t>Journal of Economic and Administrative Sciences</w:t>
      </w:r>
      <w:r w:rsidRPr="00083921">
        <w:rPr>
          <w:rFonts w:ascii="Times New Roman" w:hAnsi="Times New Roman"/>
        </w:rPr>
        <w:t xml:space="preserve">. Online First. </w:t>
      </w:r>
      <w:r w:rsidR="000B3B49">
        <w:rPr>
          <w:rFonts w:ascii="Times New Roman" w:hAnsi="Times New Roman"/>
        </w:rPr>
        <w:t>(Impact Factor = 1.8,</w:t>
      </w:r>
      <w:r w:rsidRPr="00083921">
        <w:rPr>
          <w:rFonts w:ascii="Times New Roman" w:hAnsi="Times New Roman"/>
        </w:rPr>
        <w:t xml:space="preserve"> ABDC = C).</w:t>
      </w:r>
    </w:p>
    <w:p w14:paraId="309D0406" w14:textId="43F52A7D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 xml:space="preserve">., Farooq, M., &amp; </w:t>
      </w:r>
      <w:proofErr w:type="spellStart"/>
      <w:proofErr w:type="gramStart"/>
      <w:r w:rsidRPr="00083921">
        <w:rPr>
          <w:rFonts w:ascii="Times New Roman" w:hAnsi="Times New Roman"/>
        </w:rPr>
        <w:t>Khan,A</w:t>
      </w:r>
      <w:proofErr w:type="spellEnd"/>
      <w:r w:rsidRPr="00083921">
        <w:rPr>
          <w:rFonts w:ascii="Times New Roman" w:hAnsi="Times New Roman"/>
        </w:rPr>
        <w:t>.</w:t>
      </w:r>
      <w:proofErr w:type="gramEnd"/>
      <w:r w:rsidRPr="00083921">
        <w:rPr>
          <w:rFonts w:ascii="Times New Roman" w:hAnsi="Times New Roman"/>
        </w:rPr>
        <w:t xml:space="preserve">, </w:t>
      </w:r>
      <w:r w:rsidRPr="00083921">
        <w:rPr>
          <w:rFonts w:ascii="Times New Roman" w:hAnsi="Times New Roman"/>
          <w:b/>
          <w:bCs/>
        </w:rPr>
        <w:t xml:space="preserve">(2020), </w:t>
      </w:r>
      <w:r w:rsidRPr="00083921">
        <w:rPr>
          <w:rFonts w:ascii="Times New Roman" w:hAnsi="Times New Roman"/>
        </w:rPr>
        <w:t xml:space="preserve">Motivational Theory Perspective on Entrepreneurial Intentions: A Gender Comparative Study, </w:t>
      </w:r>
      <w:r w:rsidRPr="00083921">
        <w:rPr>
          <w:rFonts w:ascii="Times New Roman" w:hAnsi="Times New Roman"/>
          <w:b/>
          <w:i/>
          <w:iCs/>
        </w:rPr>
        <w:t>Gender in Management</w:t>
      </w:r>
      <w:r w:rsidRPr="00083921">
        <w:rPr>
          <w:rFonts w:ascii="Times New Roman" w:hAnsi="Times New Roman"/>
        </w:rPr>
        <w:t xml:space="preserve"> (Impact Factor= </w:t>
      </w:r>
      <w:r w:rsidR="002F6189">
        <w:rPr>
          <w:rFonts w:ascii="Times New Roman" w:hAnsi="Times New Roman"/>
        </w:rPr>
        <w:t>2.3</w:t>
      </w:r>
      <w:r w:rsidRPr="00083921">
        <w:rPr>
          <w:rFonts w:ascii="Times New Roman" w:hAnsi="Times New Roman"/>
        </w:rPr>
        <w:t>; ABDC = C, ABS = 1, HEC = W, SJR = Q1).</w:t>
      </w:r>
    </w:p>
    <w:p w14:paraId="12B03359" w14:textId="5F4F608B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Cs/>
        </w:rPr>
        <w:t>Zaman, S.,</w:t>
      </w:r>
      <w:r w:rsidRPr="00083921">
        <w:rPr>
          <w:rFonts w:ascii="Times New Roman" w:hAnsi="Times New Roman"/>
          <w:b/>
          <w:bCs/>
        </w:rPr>
        <w:t xml:space="preserve"> Arshad, M</w:t>
      </w:r>
      <w:r w:rsidRPr="00083921">
        <w:rPr>
          <w:rFonts w:ascii="Times New Roman" w:hAnsi="Times New Roman"/>
        </w:rPr>
        <w:t xml:space="preserve">., Sultana, N., &amp; Saleem, S., </w:t>
      </w:r>
      <w:r w:rsidRPr="00083921">
        <w:rPr>
          <w:rFonts w:ascii="Times New Roman" w:hAnsi="Times New Roman"/>
          <w:b/>
          <w:bCs/>
        </w:rPr>
        <w:t xml:space="preserve">(2020), </w:t>
      </w:r>
      <w:r w:rsidRPr="00083921">
        <w:rPr>
          <w:rFonts w:ascii="Times New Roman" w:hAnsi="Times New Roman"/>
        </w:rPr>
        <w:t xml:space="preserve">The effect of family business exposure on individuals' entrepreneurial intentions: An institutional theory perspective, </w:t>
      </w:r>
      <w:r w:rsidRPr="00083921">
        <w:rPr>
          <w:rFonts w:ascii="Times New Roman" w:hAnsi="Times New Roman"/>
          <w:b/>
          <w:bCs/>
          <w:i/>
          <w:iCs/>
        </w:rPr>
        <w:t>Journal of Family Business Management</w:t>
      </w:r>
      <w:r w:rsidRPr="00083921">
        <w:rPr>
          <w:rFonts w:ascii="Times New Roman" w:hAnsi="Times New Roman"/>
        </w:rPr>
        <w:t>.</w:t>
      </w:r>
      <w:bookmarkStart w:id="3" w:name="_Hlk38985994"/>
      <w:r w:rsidRPr="00083921">
        <w:rPr>
          <w:rFonts w:ascii="Times New Roman" w:hAnsi="Times New Roman"/>
        </w:rPr>
        <w:t xml:space="preserve"> (ABS = 1,</w:t>
      </w:r>
      <w:r w:rsidR="00A6417C">
        <w:rPr>
          <w:rFonts w:ascii="Times New Roman" w:hAnsi="Times New Roman"/>
        </w:rPr>
        <w:t xml:space="preserve"> Impact Factor</w:t>
      </w:r>
      <w:r w:rsidRPr="00083921">
        <w:rPr>
          <w:rFonts w:ascii="Times New Roman" w:hAnsi="Times New Roman"/>
        </w:rPr>
        <w:t xml:space="preserve"> = </w:t>
      </w:r>
      <w:r w:rsidR="00A6417C">
        <w:rPr>
          <w:rFonts w:ascii="Times New Roman" w:hAnsi="Times New Roman"/>
        </w:rPr>
        <w:t>3.6</w:t>
      </w:r>
      <w:r w:rsidRPr="00083921">
        <w:rPr>
          <w:rFonts w:ascii="Times New Roman" w:hAnsi="Times New Roman"/>
        </w:rPr>
        <w:t>, SJR = Q1)</w:t>
      </w:r>
      <w:bookmarkEnd w:id="3"/>
      <w:r w:rsidRPr="00083921">
        <w:rPr>
          <w:rFonts w:ascii="Times New Roman" w:hAnsi="Times New Roman"/>
        </w:rPr>
        <w:t>.</w:t>
      </w:r>
    </w:p>
    <w:p w14:paraId="0CAE96A8" w14:textId="77777777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Javaid, F., Raoof, R., Farooq, M., &amp; </w:t>
      </w:r>
      <w:r w:rsidRPr="00083921">
        <w:rPr>
          <w:rFonts w:ascii="Times New Roman" w:hAnsi="Times New Roman"/>
          <w:b/>
          <w:bCs/>
        </w:rPr>
        <w:t>Arshad, M.</w:t>
      </w:r>
      <w:r w:rsidRPr="00083921">
        <w:rPr>
          <w:rFonts w:ascii="Times New Roman" w:hAnsi="Times New Roman"/>
        </w:rPr>
        <w:t xml:space="preserve"> </w:t>
      </w:r>
      <w:r w:rsidRPr="00083921">
        <w:rPr>
          <w:rFonts w:ascii="Times New Roman" w:hAnsi="Times New Roman"/>
          <w:b/>
          <w:bCs/>
        </w:rPr>
        <w:t xml:space="preserve">(2020). </w:t>
      </w:r>
      <w:r w:rsidRPr="00083921">
        <w:rPr>
          <w:rFonts w:ascii="Times New Roman" w:hAnsi="Times New Roman"/>
        </w:rPr>
        <w:t>Unethical leadership and crimes of obedience: A moral awareness perspective. Global Business &amp; Organizational Excellence. (Scopus Indexed, HEC Ranked Y, SJR = Q3).</w:t>
      </w:r>
    </w:p>
    <w:p w14:paraId="20D65CC9" w14:textId="0BCF9F2E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shd w:val="clear" w:color="auto" w:fill="FFFFFF"/>
        </w:rPr>
        <w:t>Arshad, M.,</w:t>
      </w:r>
      <w:r w:rsidRPr="00083921">
        <w:rPr>
          <w:rFonts w:ascii="Times New Roman" w:hAnsi="Times New Roman"/>
          <w:shd w:val="clear" w:color="auto" w:fill="FFFFFF"/>
        </w:rPr>
        <w:t xml:space="preserve"> Farooq, O., Afzal, S., &amp; Farooq, M. </w:t>
      </w:r>
      <w:r w:rsidRPr="00083921">
        <w:rPr>
          <w:rFonts w:ascii="Times New Roman" w:hAnsi="Times New Roman"/>
          <w:b/>
          <w:shd w:val="clear" w:color="auto" w:fill="FFFFFF"/>
        </w:rPr>
        <w:t xml:space="preserve">(2019). </w:t>
      </w:r>
      <w:r w:rsidRPr="00083921">
        <w:rPr>
          <w:rFonts w:ascii="Times New Roman" w:hAnsi="Times New Roman"/>
          <w:shd w:val="clear" w:color="auto" w:fill="FFFFFF"/>
        </w:rPr>
        <w:t xml:space="preserve">Adoption of Information Systems in Organizations: Understanding the Role of Institutional Pressures in a Collectivist Culture. </w:t>
      </w:r>
      <w:r w:rsidRPr="00083921">
        <w:rPr>
          <w:rFonts w:ascii="Times New Roman" w:hAnsi="Times New Roman"/>
          <w:b/>
          <w:bCs/>
          <w:i/>
          <w:iCs/>
          <w:shd w:val="clear" w:color="auto" w:fill="FFFFFF"/>
        </w:rPr>
        <w:t>Journal of Enterprise Information Management</w:t>
      </w:r>
      <w:r w:rsidRPr="00083921">
        <w:rPr>
          <w:rFonts w:ascii="Times New Roman" w:hAnsi="Times New Roman"/>
          <w:shd w:val="clear" w:color="auto" w:fill="FFFFFF"/>
        </w:rPr>
        <w:t>. (</w:t>
      </w:r>
      <w:r w:rsidRPr="00083921">
        <w:rPr>
          <w:rFonts w:ascii="Times New Roman" w:hAnsi="Times New Roman"/>
        </w:rPr>
        <w:t>Impact Factor=</w:t>
      </w:r>
      <w:r w:rsidR="00C549F4">
        <w:rPr>
          <w:rFonts w:ascii="Times New Roman" w:hAnsi="Times New Roman"/>
        </w:rPr>
        <w:t>7.4</w:t>
      </w:r>
      <w:r w:rsidRPr="00083921">
        <w:rPr>
          <w:rFonts w:ascii="Times New Roman" w:hAnsi="Times New Roman"/>
        </w:rPr>
        <w:t xml:space="preserve">, </w:t>
      </w:r>
      <w:r w:rsidRPr="00083921">
        <w:rPr>
          <w:rFonts w:ascii="Times New Roman" w:hAnsi="Times New Roman"/>
          <w:b/>
          <w:bCs/>
        </w:rPr>
        <w:t>ABDC= A</w:t>
      </w:r>
      <w:r w:rsidRPr="00083921">
        <w:rPr>
          <w:rFonts w:ascii="Times New Roman" w:hAnsi="Times New Roman"/>
        </w:rPr>
        <w:t xml:space="preserve">, </w:t>
      </w:r>
      <w:proofErr w:type="spellStart"/>
      <w:r w:rsidRPr="00083921">
        <w:rPr>
          <w:rFonts w:ascii="Times New Roman" w:hAnsi="Times New Roman"/>
        </w:rPr>
        <w:t>FNege</w:t>
      </w:r>
      <w:proofErr w:type="spellEnd"/>
      <w:r w:rsidRPr="00083921">
        <w:rPr>
          <w:rFonts w:ascii="Times New Roman" w:hAnsi="Times New Roman"/>
        </w:rPr>
        <w:t xml:space="preserve"> = 3, ABS = 2, HEC = W, SJR = Q1).</w:t>
      </w:r>
    </w:p>
    <w:p w14:paraId="5AB255DF" w14:textId="665161E8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shd w:val="clear" w:color="auto" w:fill="FFFFFF"/>
        </w:rPr>
        <w:lastRenderedPageBreak/>
        <w:t>Arshad, M.,</w:t>
      </w:r>
      <w:r w:rsidRPr="00083921">
        <w:rPr>
          <w:rFonts w:ascii="Times New Roman" w:hAnsi="Times New Roman"/>
          <w:shd w:val="clear" w:color="auto" w:fill="FFFFFF"/>
        </w:rPr>
        <w:t xml:space="preserve"> Farooq, O., &amp; Farooq, M. </w:t>
      </w:r>
      <w:r w:rsidRPr="00083921">
        <w:rPr>
          <w:rFonts w:ascii="Times New Roman" w:hAnsi="Times New Roman"/>
          <w:b/>
          <w:shd w:val="clear" w:color="auto" w:fill="FFFFFF"/>
        </w:rPr>
        <w:t>(2019).</w:t>
      </w:r>
      <w:r w:rsidRPr="00083921">
        <w:rPr>
          <w:rFonts w:ascii="Times New Roman" w:hAnsi="Times New Roman"/>
          <w:shd w:val="clear" w:color="auto" w:fill="FFFFFF"/>
        </w:rPr>
        <w:t xml:space="preserve"> The effect of intrinsic and extrinsic factors on entrepreneurial intentions: The moderating role of collectivist orientation. </w:t>
      </w:r>
      <w:r w:rsidRPr="00083921">
        <w:rPr>
          <w:rFonts w:ascii="Times New Roman" w:hAnsi="Times New Roman"/>
          <w:b/>
          <w:bCs/>
          <w:i/>
          <w:iCs/>
          <w:shd w:val="clear" w:color="auto" w:fill="FFFFFF"/>
        </w:rPr>
        <w:t>Management Decision</w:t>
      </w:r>
      <w:r w:rsidRPr="00083921">
        <w:rPr>
          <w:rFonts w:ascii="Times New Roman" w:hAnsi="Times New Roman"/>
          <w:shd w:val="clear" w:color="auto" w:fill="FFFFFF"/>
        </w:rPr>
        <w:t>, </w:t>
      </w:r>
      <w:r w:rsidRPr="00083921">
        <w:rPr>
          <w:rFonts w:ascii="Times New Roman" w:hAnsi="Times New Roman"/>
          <w:i/>
          <w:iCs/>
          <w:shd w:val="clear" w:color="auto" w:fill="FFFFFF"/>
        </w:rPr>
        <w:t>57</w:t>
      </w:r>
      <w:r w:rsidRPr="00083921">
        <w:rPr>
          <w:rFonts w:ascii="Times New Roman" w:hAnsi="Times New Roman"/>
          <w:shd w:val="clear" w:color="auto" w:fill="FFFFFF"/>
        </w:rPr>
        <w:t>(3), 649-668.</w:t>
      </w:r>
      <w:r w:rsidRPr="00083921">
        <w:rPr>
          <w:rFonts w:ascii="Times New Roman" w:hAnsi="Times New Roman"/>
          <w:b/>
          <w:bCs/>
        </w:rPr>
        <w:t xml:space="preserve"> </w:t>
      </w:r>
      <w:r w:rsidRPr="00083921">
        <w:rPr>
          <w:rFonts w:ascii="Times New Roman" w:hAnsi="Times New Roman"/>
          <w:bCs/>
        </w:rPr>
        <w:t>(Impact Factor=</w:t>
      </w:r>
      <w:r w:rsidR="00C549F4">
        <w:rPr>
          <w:rFonts w:ascii="Times New Roman" w:hAnsi="Times New Roman"/>
          <w:bCs/>
        </w:rPr>
        <w:t>4.1</w:t>
      </w:r>
      <w:r w:rsidRPr="00083921">
        <w:rPr>
          <w:rFonts w:ascii="Times New Roman" w:hAnsi="Times New Roman"/>
          <w:bCs/>
        </w:rPr>
        <w:t xml:space="preserve">, ABDC = B, </w:t>
      </w:r>
      <w:proofErr w:type="spellStart"/>
      <w:r w:rsidRPr="00083921">
        <w:rPr>
          <w:rFonts w:ascii="Times New Roman" w:hAnsi="Times New Roman"/>
          <w:bCs/>
        </w:rPr>
        <w:t>FNege</w:t>
      </w:r>
      <w:proofErr w:type="spellEnd"/>
      <w:r w:rsidRPr="00083921">
        <w:rPr>
          <w:rFonts w:ascii="Times New Roman" w:hAnsi="Times New Roman"/>
          <w:bCs/>
        </w:rPr>
        <w:t xml:space="preserve"> = 3, ABS = 2, SJR= Q1)</w:t>
      </w:r>
    </w:p>
    <w:p w14:paraId="06953776" w14:textId="06F284B8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Afzal, S., </w:t>
      </w:r>
      <w:r w:rsidRPr="00083921">
        <w:rPr>
          <w:rFonts w:ascii="Times New Roman" w:hAnsi="Times New Roman"/>
          <w:b/>
        </w:rPr>
        <w:t xml:space="preserve">Arshad, M, </w:t>
      </w:r>
      <w:r w:rsidRPr="00083921">
        <w:rPr>
          <w:rFonts w:ascii="Times New Roman" w:hAnsi="Times New Roman"/>
        </w:rPr>
        <w:t xml:space="preserve">Saleem, Sharjeel. </w:t>
      </w:r>
      <w:r w:rsidRPr="00083921">
        <w:rPr>
          <w:rFonts w:ascii="Times New Roman" w:hAnsi="Times New Roman"/>
          <w:b/>
        </w:rPr>
        <w:t>(2019),</w:t>
      </w:r>
      <w:r w:rsidRPr="00083921">
        <w:rPr>
          <w:rFonts w:ascii="Times New Roman" w:hAnsi="Times New Roman"/>
        </w:rPr>
        <w:t xml:space="preserve"> The impact of perceived supervisor support on employees' turnover intention and task performance: Mediation of self-efficacy, </w:t>
      </w:r>
      <w:r w:rsidRPr="00083921">
        <w:rPr>
          <w:rFonts w:ascii="Times New Roman" w:hAnsi="Times New Roman"/>
          <w:bCs/>
          <w:i/>
        </w:rPr>
        <w:t>Journal of Management Development,</w:t>
      </w:r>
      <w:r w:rsidRPr="00083921">
        <w:rPr>
          <w:rFonts w:ascii="Times New Roman" w:hAnsi="Times New Roman"/>
          <w:b/>
          <w:bCs/>
        </w:rPr>
        <w:t xml:space="preserve"> </w:t>
      </w:r>
      <w:r w:rsidRPr="00083921">
        <w:rPr>
          <w:rFonts w:ascii="Times New Roman" w:hAnsi="Times New Roman"/>
          <w:bCs/>
          <w:i/>
        </w:rPr>
        <w:t>38</w:t>
      </w:r>
      <w:r w:rsidRPr="00083921">
        <w:rPr>
          <w:rFonts w:ascii="Times New Roman" w:hAnsi="Times New Roman"/>
          <w:bCs/>
        </w:rPr>
        <w:t>(5), 369-382</w:t>
      </w:r>
      <w:r w:rsidRPr="00083921">
        <w:rPr>
          <w:rFonts w:ascii="Times New Roman" w:hAnsi="Times New Roman"/>
          <w:b/>
          <w:bCs/>
        </w:rPr>
        <w:t xml:space="preserve">. </w:t>
      </w:r>
      <w:r w:rsidRPr="00083921">
        <w:rPr>
          <w:rFonts w:ascii="Times New Roman" w:hAnsi="Times New Roman"/>
        </w:rPr>
        <w:t xml:space="preserve">(ABDC = B, </w:t>
      </w:r>
      <w:proofErr w:type="spellStart"/>
      <w:r w:rsidRPr="00083921">
        <w:rPr>
          <w:rFonts w:ascii="Times New Roman" w:hAnsi="Times New Roman"/>
        </w:rPr>
        <w:t>FNege</w:t>
      </w:r>
      <w:proofErr w:type="spellEnd"/>
      <w:r w:rsidRPr="00083921">
        <w:rPr>
          <w:rFonts w:ascii="Times New Roman" w:hAnsi="Times New Roman"/>
        </w:rPr>
        <w:t xml:space="preserve"> = 4, ABS = 1,</w:t>
      </w:r>
      <w:r w:rsidR="00C549F4">
        <w:rPr>
          <w:rFonts w:ascii="Times New Roman" w:hAnsi="Times New Roman"/>
        </w:rPr>
        <w:t xml:space="preserve"> IF</w:t>
      </w:r>
      <w:r w:rsidRPr="00083921">
        <w:rPr>
          <w:rFonts w:ascii="Times New Roman" w:hAnsi="Times New Roman"/>
        </w:rPr>
        <w:t xml:space="preserve"> =</w:t>
      </w:r>
      <w:r w:rsidR="00C549F4">
        <w:rPr>
          <w:rFonts w:ascii="Times New Roman" w:hAnsi="Times New Roman"/>
        </w:rPr>
        <w:t xml:space="preserve"> 2.5</w:t>
      </w:r>
      <w:r w:rsidRPr="00083921">
        <w:rPr>
          <w:rFonts w:ascii="Times New Roman" w:hAnsi="Times New Roman"/>
        </w:rPr>
        <w:t>, SJR = Q1).</w:t>
      </w:r>
    </w:p>
    <w:p w14:paraId="257D6F7A" w14:textId="680E109B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dr w:val="none" w:sz="0" w:space="0" w:color="auto" w:frame="1"/>
        </w:rPr>
      </w:pPr>
      <w:r w:rsidRPr="00083921">
        <w:rPr>
          <w:rFonts w:ascii="Times New Roman" w:hAnsi="Times New Roman"/>
          <w:shd w:val="clear" w:color="auto" w:fill="FFFFFF"/>
        </w:rPr>
        <w:t xml:space="preserve">Dost, M., </w:t>
      </w:r>
      <w:r w:rsidRPr="00083921">
        <w:rPr>
          <w:rFonts w:ascii="Times New Roman" w:hAnsi="Times New Roman"/>
          <w:b/>
          <w:shd w:val="clear" w:color="auto" w:fill="FFFFFF"/>
        </w:rPr>
        <w:t>Arshad, M.,</w:t>
      </w:r>
      <w:r w:rsidRPr="00083921">
        <w:rPr>
          <w:rFonts w:ascii="Times New Roman" w:hAnsi="Times New Roman"/>
          <w:shd w:val="clear" w:color="auto" w:fill="FFFFFF"/>
        </w:rPr>
        <w:t xml:space="preserve"> &amp; Afsar, B. </w:t>
      </w:r>
      <w:r w:rsidRPr="00083921">
        <w:rPr>
          <w:rFonts w:ascii="Times New Roman" w:hAnsi="Times New Roman"/>
          <w:b/>
          <w:shd w:val="clear" w:color="auto" w:fill="FFFFFF"/>
        </w:rPr>
        <w:t xml:space="preserve">(2018). </w:t>
      </w:r>
      <w:r w:rsidRPr="00083921">
        <w:rPr>
          <w:rFonts w:ascii="Times New Roman" w:hAnsi="Times New Roman"/>
          <w:shd w:val="clear" w:color="auto" w:fill="FFFFFF"/>
        </w:rPr>
        <w:t>The Influence of Entrepreneurial Orientation on Types of Process Innovation Capabilities and Moderating Role of Social Capital. </w:t>
      </w:r>
      <w:r w:rsidRPr="00083921">
        <w:rPr>
          <w:rFonts w:ascii="Times New Roman" w:hAnsi="Times New Roman"/>
          <w:i/>
          <w:iCs/>
          <w:shd w:val="clear" w:color="auto" w:fill="FFFFFF"/>
        </w:rPr>
        <w:t>Entrepreneurship Research Journal</w:t>
      </w:r>
      <w:r w:rsidRPr="00083921">
        <w:rPr>
          <w:rFonts w:ascii="Times New Roman" w:hAnsi="Times New Roman"/>
          <w:shd w:val="clear" w:color="auto" w:fill="FFFFFF"/>
        </w:rPr>
        <w:t xml:space="preserve">. </w:t>
      </w:r>
      <w:r w:rsidRPr="00083921">
        <w:rPr>
          <w:rFonts w:ascii="Times New Roman" w:hAnsi="Times New Roman"/>
          <w:bdr w:val="none" w:sz="0" w:space="0" w:color="auto" w:frame="1"/>
        </w:rPr>
        <w:t xml:space="preserve">(Impact Factor= </w:t>
      </w:r>
      <w:r w:rsidRPr="00083921">
        <w:rPr>
          <w:rFonts w:ascii="Times New Roman" w:hAnsi="Times New Roman"/>
          <w:b/>
          <w:bCs/>
          <w:bdr w:val="none" w:sz="0" w:space="0" w:color="auto" w:frame="1"/>
        </w:rPr>
        <w:t>2.</w:t>
      </w:r>
      <w:r w:rsidR="001D3634">
        <w:rPr>
          <w:rFonts w:ascii="Times New Roman" w:hAnsi="Times New Roman"/>
          <w:b/>
          <w:bCs/>
          <w:bdr w:val="none" w:sz="0" w:space="0" w:color="auto" w:frame="1"/>
        </w:rPr>
        <w:t>0</w:t>
      </w:r>
      <w:r w:rsidRPr="00083921">
        <w:rPr>
          <w:rFonts w:ascii="Times New Roman" w:hAnsi="Times New Roman"/>
          <w:b/>
          <w:bCs/>
          <w:bdr w:val="none" w:sz="0" w:space="0" w:color="auto" w:frame="1"/>
        </w:rPr>
        <w:t xml:space="preserve">, </w:t>
      </w:r>
      <w:r w:rsidRPr="00083921">
        <w:rPr>
          <w:rFonts w:ascii="Times New Roman" w:hAnsi="Times New Roman"/>
          <w:bdr w:val="none" w:sz="0" w:space="0" w:color="auto" w:frame="1"/>
        </w:rPr>
        <w:t xml:space="preserve">ABDC = B, </w:t>
      </w:r>
      <w:proofErr w:type="spellStart"/>
      <w:r w:rsidRPr="00083921">
        <w:rPr>
          <w:rFonts w:ascii="Times New Roman" w:hAnsi="Times New Roman"/>
          <w:bdr w:val="none" w:sz="0" w:space="0" w:color="auto" w:frame="1"/>
        </w:rPr>
        <w:t>FNege</w:t>
      </w:r>
      <w:proofErr w:type="spellEnd"/>
      <w:r w:rsidRPr="00083921">
        <w:rPr>
          <w:rFonts w:ascii="Times New Roman" w:hAnsi="Times New Roman"/>
          <w:bdr w:val="none" w:sz="0" w:space="0" w:color="auto" w:frame="1"/>
        </w:rPr>
        <w:t>= 4, ABS = 2, HEC = W, SJR = Q3).</w:t>
      </w:r>
    </w:p>
    <w:p w14:paraId="582A6B58" w14:textId="77777777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dr w:val="none" w:sz="0" w:space="0" w:color="auto" w:frame="1"/>
        </w:rPr>
      </w:pPr>
      <w:r w:rsidRPr="00083921">
        <w:rPr>
          <w:rFonts w:ascii="Times New Roman" w:hAnsi="Times New Roman"/>
          <w:b/>
          <w:shd w:val="clear" w:color="auto" w:fill="FFFFFF"/>
        </w:rPr>
        <w:t>Arshad, M.,</w:t>
      </w:r>
      <w:r w:rsidRPr="00083921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083921">
        <w:rPr>
          <w:rFonts w:ascii="Times New Roman" w:hAnsi="Times New Roman"/>
          <w:shd w:val="clear" w:color="auto" w:fill="FFFFFF"/>
        </w:rPr>
        <w:t>Farooq,O</w:t>
      </w:r>
      <w:proofErr w:type="spellEnd"/>
      <w:r w:rsidRPr="00083921">
        <w:rPr>
          <w:rFonts w:ascii="Times New Roman" w:hAnsi="Times New Roman"/>
          <w:shd w:val="clear" w:color="auto" w:fill="FFFFFF"/>
        </w:rPr>
        <w:t>.</w:t>
      </w:r>
      <w:proofErr w:type="gramEnd"/>
      <w:r w:rsidRPr="00083921">
        <w:rPr>
          <w:rFonts w:ascii="Times New Roman" w:hAnsi="Times New Roman"/>
          <w:shd w:val="clear" w:color="auto" w:fill="FFFFFF"/>
        </w:rPr>
        <w:t xml:space="preserve">, &amp; Afzal, S. </w:t>
      </w:r>
      <w:r w:rsidRPr="00083921">
        <w:rPr>
          <w:rFonts w:ascii="Times New Roman" w:hAnsi="Times New Roman"/>
          <w:b/>
          <w:shd w:val="clear" w:color="auto" w:fill="FFFFFF"/>
        </w:rPr>
        <w:t>(2018).</w:t>
      </w:r>
      <w:r w:rsidRPr="00083921">
        <w:rPr>
          <w:rFonts w:ascii="Times New Roman" w:hAnsi="Times New Roman"/>
          <w:shd w:val="clear" w:color="auto" w:fill="FFFFFF"/>
        </w:rPr>
        <w:t xml:space="preserve"> The role of entrepreneurship education in developing a passion for business. </w:t>
      </w:r>
      <w:r w:rsidRPr="00083921">
        <w:rPr>
          <w:rFonts w:ascii="Times New Roman" w:hAnsi="Times New Roman"/>
          <w:i/>
          <w:iCs/>
          <w:shd w:val="clear" w:color="auto" w:fill="FFFFFF"/>
        </w:rPr>
        <w:t>Global Business and Organizational Excellence</w:t>
      </w:r>
      <w:r w:rsidRPr="00083921">
        <w:rPr>
          <w:rFonts w:ascii="Times New Roman" w:hAnsi="Times New Roman"/>
          <w:shd w:val="clear" w:color="auto" w:fill="FFFFFF"/>
        </w:rPr>
        <w:t xml:space="preserve">. </w:t>
      </w:r>
      <w:r w:rsidRPr="00083921">
        <w:rPr>
          <w:rFonts w:ascii="Times New Roman" w:hAnsi="Times New Roman"/>
          <w:bdr w:val="none" w:sz="0" w:space="0" w:color="auto" w:frame="1"/>
        </w:rPr>
        <w:t xml:space="preserve">38(1). </w:t>
      </w:r>
      <w:r w:rsidRPr="00083921">
        <w:rPr>
          <w:rFonts w:ascii="Times New Roman" w:hAnsi="Times New Roman"/>
        </w:rPr>
        <w:t>(Scopus Indexed, HEC = Y, SJR = Q3).</w:t>
      </w:r>
    </w:p>
    <w:p w14:paraId="6E64E881" w14:textId="7A88CF88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bdr w:val="none" w:sz="0" w:space="0" w:color="auto" w:frame="1"/>
        </w:rPr>
        <w:t>Arshad, M</w:t>
      </w:r>
      <w:r w:rsidRPr="00083921">
        <w:rPr>
          <w:rFonts w:ascii="Times New Roman" w:hAnsi="Times New Roman"/>
          <w:bdr w:val="none" w:sz="0" w:space="0" w:color="auto" w:frame="1"/>
        </w:rPr>
        <w:t>. Farooq, O., Sultana, N., &amp; Farooq, M. (2016),</w:t>
      </w:r>
      <w:r w:rsidRPr="00083921">
        <w:rPr>
          <w:rFonts w:ascii="Times New Roman" w:hAnsi="Times New Roman"/>
        </w:rPr>
        <w:t xml:space="preserve"> </w:t>
      </w:r>
      <w:r w:rsidRPr="00083921">
        <w:rPr>
          <w:rFonts w:ascii="Times New Roman" w:hAnsi="Times New Roman"/>
          <w:bdr w:val="none" w:sz="0" w:space="0" w:color="auto" w:frame="1"/>
        </w:rPr>
        <w:t xml:space="preserve">Determinants of Individuals' Entrepreneurial Intentions: A Gender-Comparative Study, Career Development International, 21(4). (Impact Factor </w:t>
      </w:r>
      <w:r w:rsidR="001D3634">
        <w:rPr>
          <w:rFonts w:ascii="Times New Roman" w:hAnsi="Times New Roman"/>
          <w:b/>
          <w:bCs/>
          <w:bdr w:val="none" w:sz="0" w:space="0" w:color="auto" w:frame="1"/>
        </w:rPr>
        <w:t>3.4</w:t>
      </w:r>
      <w:r w:rsidRPr="00083921">
        <w:rPr>
          <w:rFonts w:ascii="Times New Roman" w:hAnsi="Times New Roman"/>
          <w:b/>
          <w:bCs/>
          <w:bdr w:val="none" w:sz="0" w:space="0" w:color="auto" w:frame="1"/>
        </w:rPr>
        <w:t xml:space="preserve">, </w:t>
      </w:r>
      <w:r w:rsidRPr="00083921">
        <w:rPr>
          <w:rFonts w:ascii="Times New Roman" w:hAnsi="Times New Roman"/>
          <w:bdr w:val="none" w:sz="0" w:space="0" w:color="auto" w:frame="1"/>
        </w:rPr>
        <w:t xml:space="preserve">ABDC = B, </w:t>
      </w:r>
      <w:proofErr w:type="spellStart"/>
      <w:r w:rsidRPr="00083921">
        <w:rPr>
          <w:rFonts w:ascii="Times New Roman" w:hAnsi="Times New Roman"/>
          <w:bdr w:val="none" w:sz="0" w:space="0" w:color="auto" w:frame="1"/>
        </w:rPr>
        <w:t>FNege</w:t>
      </w:r>
      <w:proofErr w:type="spellEnd"/>
      <w:r w:rsidRPr="00083921">
        <w:rPr>
          <w:rFonts w:ascii="Times New Roman" w:hAnsi="Times New Roman"/>
          <w:bdr w:val="none" w:sz="0" w:space="0" w:color="auto" w:frame="1"/>
        </w:rPr>
        <w:t xml:space="preserve"> = 4, ABS = 2, HEC = W, SJR = Q1)</w:t>
      </w:r>
      <w:r w:rsidRPr="00083921">
        <w:rPr>
          <w:rFonts w:ascii="Times New Roman" w:hAnsi="Times New Roman"/>
          <w:b/>
          <w:bCs/>
          <w:bdr w:val="none" w:sz="0" w:space="0" w:color="auto" w:frame="1"/>
        </w:rPr>
        <w:t>.</w:t>
      </w:r>
    </w:p>
    <w:p w14:paraId="30389F64" w14:textId="77777777" w:rsidR="00B94786" w:rsidRPr="00083921" w:rsidRDefault="00B94786" w:rsidP="00B94786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bdr w:val="none" w:sz="0" w:space="0" w:color="auto" w:frame="1"/>
        </w:rPr>
        <w:t>Arshad, M</w:t>
      </w:r>
      <w:r w:rsidRPr="00083921">
        <w:rPr>
          <w:rFonts w:ascii="Times New Roman" w:hAnsi="Times New Roman"/>
          <w:bdr w:val="none" w:sz="0" w:space="0" w:color="auto" w:frame="1"/>
        </w:rPr>
        <w:t>., Farooq, O., Sultana, N., &amp; Farooq, M. (2016). The Role of Foreign Aid in the Development of Pakistan's Education Sector: A Time-Lag Analysis. European Online Journal of Natural and Social Sciences, 5(3), 588-594. (ISI Indexed).</w:t>
      </w:r>
    </w:p>
    <w:bookmarkEnd w:id="1"/>
    <w:p w14:paraId="074782FE" w14:textId="77777777" w:rsidR="00B94786" w:rsidRPr="00083921" w:rsidRDefault="00B94786" w:rsidP="00B94786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5A3102" wp14:editId="6D16DDFC">
                <wp:simplePos x="0" y="0"/>
                <wp:positionH relativeFrom="column">
                  <wp:posOffset>1478915</wp:posOffset>
                </wp:positionH>
                <wp:positionV relativeFrom="paragraph">
                  <wp:posOffset>137628</wp:posOffset>
                </wp:positionV>
                <wp:extent cx="3348355" cy="0"/>
                <wp:effectExtent l="0" t="19050" r="23495" b="19050"/>
                <wp:wrapNone/>
                <wp:docPr id="12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8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4467" id="AutoShape 442" o:spid="_x0000_s1026" type="#_x0000_t32" style="position:absolute;margin-left:116.45pt;margin-top:10.85pt;width:263.6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" strokecolor="#a5a5a5" strokeweight="2.25pt"/>
            </w:pict>
          </mc:Fallback>
        </mc:AlternateContent>
      </w:r>
      <w:r w:rsidRPr="00083921">
        <w:rPr>
          <w:rFonts w:ascii="Times New Roman" w:hAnsi="Times New Roman"/>
          <w:color w:val="000000"/>
        </w:rPr>
        <w:t xml:space="preserve"> </w:t>
      </w:r>
    </w:p>
    <w:p w14:paraId="5D78FE92" w14:textId="26F4E3F5" w:rsidR="00B94786" w:rsidRPr="00083921" w:rsidRDefault="007442E9" w:rsidP="00B94786">
      <w:pPr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Research Articles in Progress</w:t>
      </w:r>
    </w:p>
    <w:p w14:paraId="05CB1F01" w14:textId="1B45B8E9" w:rsidR="00B94786" w:rsidRPr="00083921" w:rsidRDefault="00B94786" w:rsidP="00B94786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b/>
          <w:bCs/>
          <w:i/>
          <w:iCs/>
          <w:color w:val="0070C0"/>
        </w:rPr>
      </w:pPr>
      <w:r w:rsidRPr="00083921">
        <w:rPr>
          <w:rFonts w:ascii="Times New Roman" w:hAnsi="Times New Roman"/>
          <w:b/>
          <w:bCs/>
        </w:rPr>
        <w:t>Arshad, M</w:t>
      </w:r>
      <w:r w:rsidRPr="00083921">
        <w:rPr>
          <w:rFonts w:ascii="Times New Roman" w:hAnsi="Times New Roman"/>
        </w:rPr>
        <w:t xml:space="preserve">., </w:t>
      </w:r>
      <w:r w:rsidR="007A313C" w:rsidRPr="00083921">
        <w:rPr>
          <w:rFonts w:ascii="Times New Roman" w:hAnsi="Times New Roman"/>
        </w:rPr>
        <w:t xml:space="preserve">Ashraf, N., </w:t>
      </w:r>
      <w:r w:rsidRPr="00083921">
        <w:rPr>
          <w:rFonts w:ascii="Times New Roman" w:hAnsi="Times New Roman"/>
        </w:rPr>
        <w:t xml:space="preserve">Atif, M, </w:t>
      </w:r>
      <w:r w:rsidR="00FA702D" w:rsidRPr="00083921">
        <w:rPr>
          <w:rFonts w:ascii="Times New Roman" w:hAnsi="Times New Roman"/>
        </w:rPr>
        <w:t xml:space="preserve">Afzal, S., </w:t>
      </w:r>
      <w:r w:rsidRPr="00083921">
        <w:rPr>
          <w:rFonts w:ascii="Times New Roman" w:hAnsi="Times New Roman"/>
        </w:rPr>
        <w:t xml:space="preserve">and </w:t>
      </w:r>
      <w:proofErr w:type="spellStart"/>
      <w:r w:rsidRPr="00083921">
        <w:rPr>
          <w:rFonts w:ascii="Times New Roman" w:hAnsi="Times New Roman"/>
        </w:rPr>
        <w:t>Muavia</w:t>
      </w:r>
      <w:proofErr w:type="spellEnd"/>
      <w:r w:rsidRPr="00083921">
        <w:rPr>
          <w:rFonts w:ascii="Times New Roman" w:hAnsi="Times New Roman"/>
        </w:rPr>
        <w:t>, M.</w:t>
      </w:r>
      <w:r w:rsidRPr="00083921">
        <w:rPr>
          <w:rFonts w:ascii="Times New Roman" w:hAnsi="Times New Roman"/>
          <w:b/>
        </w:rPr>
        <w:t>, (</w:t>
      </w:r>
      <w:r w:rsidR="00105D7A" w:rsidRPr="00083921">
        <w:rPr>
          <w:rFonts w:ascii="Times New Roman" w:hAnsi="Times New Roman"/>
          <w:b/>
        </w:rPr>
        <w:t>Preparing</w:t>
      </w:r>
      <w:r w:rsidRPr="00083921">
        <w:rPr>
          <w:rFonts w:ascii="Times New Roman" w:hAnsi="Times New Roman"/>
          <w:b/>
        </w:rPr>
        <w:t xml:space="preserve"> for Submission) </w:t>
      </w:r>
      <w:r w:rsidRPr="00083921">
        <w:rPr>
          <w:rFonts w:ascii="Times New Roman" w:hAnsi="Times New Roman"/>
          <w:bCs/>
        </w:rPr>
        <w:t>How Spiritual Leadership Shapes Interpersonal Citizenship Behavior: A Gender Comparative Study,</w:t>
      </w:r>
      <w:r w:rsidRPr="00083921">
        <w:rPr>
          <w:rFonts w:ascii="Times New Roman" w:hAnsi="Times New Roman"/>
          <w:b/>
        </w:rPr>
        <w:t xml:space="preserve"> </w:t>
      </w:r>
      <w:r w:rsidRPr="00083921">
        <w:rPr>
          <w:rFonts w:ascii="Times New Roman" w:hAnsi="Times New Roman"/>
          <w:b/>
          <w:i/>
          <w:iCs/>
        </w:rPr>
        <w:t>Journal of Business Ethics</w:t>
      </w:r>
      <w:r w:rsidRPr="00083921">
        <w:rPr>
          <w:rFonts w:ascii="Times New Roman" w:hAnsi="Times New Roman"/>
          <w:b/>
        </w:rPr>
        <w:t>.</w:t>
      </w:r>
    </w:p>
    <w:p w14:paraId="3A267E78" w14:textId="775EFC02" w:rsidR="00F50299" w:rsidRPr="00083921" w:rsidRDefault="00F50299" w:rsidP="00F50299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/>
          <w:i/>
          <w:iCs/>
        </w:rPr>
      </w:pPr>
      <w:r w:rsidRPr="00083921">
        <w:rPr>
          <w:rFonts w:ascii="Times New Roman" w:hAnsi="Times New Roman"/>
          <w:b/>
          <w:bCs/>
          <w:color w:val="222222"/>
          <w:shd w:val="clear" w:color="auto" w:fill="FFFFFF"/>
        </w:rPr>
        <w:t>Afzal, S.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, SERRANO &amp; Arshad, M., C. </w:t>
      </w:r>
      <w:r w:rsidRPr="00083921">
        <w:rPr>
          <w:rFonts w:ascii="Times New Roman" w:hAnsi="Times New Roman"/>
          <w:b/>
          <w:color w:val="222222"/>
          <w:shd w:val="clear" w:color="auto" w:fill="FFFFFF"/>
        </w:rPr>
        <w:t>(</w:t>
      </w:r>
      <w:r w:rsidR="00105D7A" w:rsidRPr="00083921">
        <w:rPr>
          <w:rFonts w:ascii="Times New Roman" w:hAnsi="Times New Roman"/>
          <w:b/>
          <w:color w:val="222222"/>
          <w:shd w:val="clear" w:color="auto" w:fill="FFFFFF"/>
        </w:rPr>
        <w:t>Preparing for Submission</w:t>
      </w:r>
      <w:r w:rsidRPr="00083921">
        <w:rPr>
          <w:rFonts w:ascii="Times New Roman" w:hAnsi="Times New Roman"/>
          <w:b/>
          <w:color w:val="222222"/>
          <w:shd w:val="clear" w:color="auto" w:fill="FFFFFF"/>
        </w:rPr>
        <w:t xml:space="preserve">). </w:t>
      </w:r>
      <w:r w:rsidRPr="00083921">
        <w:rPr>
          <w:rFonts w:ascii="Times New Roman" w:hAnsi="Times New Roman"/>
          <w:color w:val="222222"/>
          <w:shd w:val="clear" w:color="auto" w:fill="FFFFFF"/>
        </w:rPr>
        <w:t>The Trickle-up effect of followers’ knowledge sharing behavior on leaders’ Innovative Behavior in service organizations: Conservation of Resource Theory Perspective.</w:t>
      </w:r>
      <w:r w:rsidR="00105D7A" w:rsidRPr="00083921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105D7A" w:rsidRPr="00083921">
        <w:rPr>
          <w:rFonts w:ascii="Times New Roman" w:hAnsi="Times New Roman"/>
          <w:b/>
          <w:bCs/>
          <w:color w:val="222222"/>
          <w:shd w:val="clear" w:color="auto" w:fill="FFFFFF"/>
        </w:rPr>
        <w:t>Journal of Organizational</w:t>
      </w:r>
      <w:r w:rsidR="00105D7A" w:rsidRPr="00083921">
        <w:rPr>
          <w:rFonts w:ascii="Times New Roman" w:hAnsi="Times New Roman"/>
          <w:b/>
          <w:bCs/>
          <w:i/>
          <w:iCs/>
          <w:color w:val="222222"/>
          <w:shd w:val="clear" w:color="auto" w:fill="FFFFFF"/>
        </w:rPr>
        <w:t xml:space="preserve"> Behavior</w:t>
      </w:r>
      <w:r w:rsidRPr="00083921">
        <w:rPr>
          <w:rFonts w:ascii="Times New Roman" w:hAnsi="Times New Roman"/>
          <w:b/>
          <w:bCs/>
          <w:i/>
          <w:iCs/>
        </w:rPr>
        <w:t>.</w:t>
      </w:r>
    </w:p>
    <w:p w14:paraId="3979D183" w14:textId="790565D7" w:rsidR="00B94786" w:rsidRPr="00083921" w:rsidRDefault="00B94786" w:rsidP="00B94786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b/>
          <w:bCs/>
        </w:rPr>
        <w:t xml:space="preserve">Arshad, M., </w:t>
      </w:r>
      <w:r w:rsidRPr="00083921">
        <w:rPr>
          <w:rFonts w:ascii="Times New Roman" w:hAnsi="Times New Roman"/>
          <w:bCs/>
        </w:rPr>
        <w:t>Zaman, S.,</w:t>
      </w:r>
      <w:r w:rsidRPr="00083921">
        <w:rPr>
          <w:rFonts w:ascii="Times New Roman" w:hAnsi="Times New Roman"/>
        </w:rPr>
        <w:t xml:space="preserve"> &amp; Afzal, S., </w:t>
      </w:r>
      <w:r w:rsidRPr="00083921">
        <w:rPr>
          <w:rFonts w:ascii="Times New Roman" w:hAnsi="Times New Roman"/>
          <w:b/>
          <w:bCs/>
        </w:rPr>
        <w:t>(</w:t>
      </w:r>
      <w:r w:rsidR="00105D7A" w:rsidRPr="00083921">
        <w:rPr>
          <w:rFonts w:ascii="Times New Roman" w:hAnsi="Times New Roman"/>
          <w:b/>
          <w:bCs/>
        </w:rPr>
        <w:t>Ready for Submission</w:t>
      </w:r>
      <w:r w:rsidRPr="00083921">
        <w:rPr>
          <w:rFonts w:ascii="Times New Roman" w:hAnsi="Times New Roman"/>
          <w:b/>
          <w:bCs/>
        </w:rPr>
        <w:t xml:space="preserve">), </w:t>
      </w:r>
      <w:r w:rsidRPr="00083921">
        <w:rPr>
          <w:rFonts w:ascii="Times New Roman" w:hAnsi="Times New Roman"/>
        </w:rPr>
        <w:t xml:space="preserve">The effect of family business exposure on individuals' entrepreneurial intentions: An institutional theory perspective, </w:t>
      </w:r>
      <w:r w:rsidRPr="00083921">
        <w:rPr>
          <w:rFonts w:ascii="Times New Roman" w:hAnsi="Times New Roman"/>
          <w:b/>
          <w:bCs/>
          <w:i/>
          <w:iCs/>
        </w:rPr>
        <w:t>Journal of Small Business and Enterprise Development</w:t>
      </w:r>
      <w:r w:rsidRPr="00083921">
        <w:rPr>
          <w:rFonts w:ascii="Times New Roman" w:hAnsi="Times New Roman"/>
        </w:rPr>
        <w:t>.</w:t>
      </w:r>
    </w:p>
    <w:p w14:paraId="11675FF7" w14:textId="77777777" w:rsidR="00B94786" w:rsidRPr="00083921" w:rsidRDefault="00B94786" w:rsidP="00B94786">
      <w:pPr>
        <w:spacing w:after="0" w:line="240" w:lineRule="auto"/>
        <w:jc w:val="both"/>
        <w:rPr>
          <w:rFonts w:ascii="Times New Roman" w:hAnsi="Times New Roman"/>
          <w:b/>
          <w:i/>
          <w:color w:val="0070C0"/>
        </w:rPr>
      </w:pPr>
    </w:p>
    <w:p w14:paraId="45D9443F" w14:textId="0E886C0E" w:rsidR="00B94786" w:rsidRPr="00083921" w:rsidRDefault="00B94786" w:rsidP="00B94786">
      <w:pPr>
        <w:spacing w:line="240" w:lineRule="auto"/>
        <w:ind w:left="706" w:hanging="706"/>
        <w:outlineLvl w:val="3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Conference Papers</w:t>
      </w:r>
    </w:p>
    <w:p w14:paraId="3B1C0399" w14:textId="73BED057" w:rsidR="00B94786" w:rsidRPr="00A4500E" w:rsidRDefault="009A4595" w:rsidP="00A4500E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</w:rPr>
        <w:t>Arshad, M.,</w:t>
      </w:r>
      <w:r w:rsidRPr="00083921">
        <w:rPr>
          <w:rFonts w:ascii="Times New Roman" w:hAnsi="Times New Roman"/>
          <w:bCs/>
        </w:rPr>
        <w:t xml:space="preserve"> Waqas, S., &amp; Atif, M.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 (2024). </w:t>
      </w:r>
      <w:r w:rsidRPr="00083921">
        <w:rPr>
          <w:rFonts w:ascii="Times New Roman" w:hAnsi="Times New Roman"/>
          <w:bCs/>
        </w:rPr>
        <w:t>The effect of workplace spirituality on employees' voice behavior: A Gender prospective study</w:t>
      </w:r>
      <w:r w:rsidRPr="00083921">
        <w:rPr>
          <w:rFonts w:ascii="Times New Roman" w:hAnsi="Times New Roman"/>
          <w:color w:val="222222"/>
          <w:shd w:val="clear" w:color="auto" w:fill="FFFFFF"/>
        </w:rPr>
        <w:t>. In </w:t>
      </w:r>
      <w:r w:rsidRPr="00083921">
        <w:rPr>
          <w:rFonts w:ascii="Times New Roman" w:hAnsi="Times New Roman"/>
          <w:i/>
          <w:iCs/>
          <w:color w:val="222222"/>
          <w:shd w:val="clear" w:color="auto" w:fill="FFFFFF"/>
        </w:rPr>
        <w:t>Academy of Management Proceedings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. </w:t>
      </w:r>
    </w:p>
    <w:p w14:paraId="3CC2CED6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color w:val="222222"/>
          <w:shd w:val="clear" w:color="auto" w:fill="FFFFFF"/>
        </w:rPr>
        <w:t>Arshad, M.,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083921">
        <w:rPr>
          <w:rFonts w:ascii="Times New Roman" w:hAnsi="Times New Roman"/>
          <w:color w:val="222222"/>
          <w:shd w:val="clear" w:color="auto" w:fill="FFFFFF"/>
        </w:rPr>
        <w:t>Muavia</w:t>
      </w:r>
      <w:proofErr w:type="spellEnd"/>
      <w:r w:rsidRPr="00083921">
        <w:rPr>
          <w:rFonts w:ascii="Times New Roman" w:hAnsi="Times New Roman"/>
          <w:color w:val="222222"/>
          <w:shd w:val="clear" w:color="auto" w:fill="FFFFFF"/>
        </w:rPr>
        <w:t xml:space="preserve">, M., Farooq, M., &amp; Farooq, O. (2022). </w:t>
      </w:r>
      <w:r w:rsidRPr="00083921">
        <w:rPr>
          <w:rFonts w:ascii="Times New Roman" w:hAnsi="Times New Roman"/>
          <w:bCs/>
        </w:rPr>
        <w:t>The effect of workplace spirituality on employees' voice behavior: A Gender prospective study</w:t>
      </w:r>
      <w:r w:rsidRPr="00083921">
        <w:rPr>
          <w:rFonts w:ascii="Times New Roman" w:hAnsi="Times New Roman"/>
          <w:color w:val="222222"/>
          <w:shd w:val="clear" w:color="auto" w:fill="FFFFFF"/>
        </w:rPr>
        <w:t>. In </w:t>
      </w:r>
      <w:r w:rsidRPr="00083921">
        <w:rPr>
          <w:rFonts w:ascii="Times New Roman" w:hAnsi="Times New Roman"/>
          <w:i/>
          <w:iCs/>
          <w:color w:val="222222"/>
          <w:shd w:val="clear" w:color="auto" w:fill="FFFFFF"/>
        </w:rPr>
        <w:t>Academy of Management Proceedings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. </w:t>
      </w:r>
    </w:p>
    <w:p w14:paraId="1885C1CF" w14:textId="4F30D3AF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color w:val="222222"/>
          <w:shd w:val="clear" w:color="auto" w:fill="FFFFFF"/>
        </w:rPr>
        <w:t>Arshad, M.,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 Ahsan, M., &amp; Farooq, O. (2021). When Employees </w:t>
      </w:r>
      <w:r w:rsidR="006739BB">
        <w:rPr>
          <w:rFonts w:ascii="Times New Roman" w:hAnsi="Times New Roman"/>
          <w:color w:val="222222"/>
          <w:shd w:val="clear" w:color="auto" w:fill="FFFFFF"/>
        </w:rPr>
        <w:t>Think to be Self-</w:t>
      </w:r>
      <w:proofErr w:type="spellStart"/>
      <w:r w:rsidR="006739BB">
        <w:rPr>
          <w:rFonts w:ascii="Times New Roman" w:hAnsi="Times New Roman"/>
          <w:color w:val="222222"/>
          <w:shd w:val="clear" w:color="auto" w:fill="FFFFFF"/>
        </w:rPr>
        <w:t>emnvironment</w:t>
      </w:r>
      <w:proofErr w:type="spellEnd"/>
      <w:r w:rsidRPr="00083921">
        <w:rPr>
          <w:rFonts w:ascii="Times New Roman" w:hAnsi="Times New Roman"/>
          <w:color w:val="222222"/>
          <w:shd w:val="clear" w:color="auto" w:fill="FFFFFF"/>
        </w:rPr>
        <w:t xml:space="preserve"> Person-Environment Fit Perspective. In </w:t>
      </w:r>
      <w:r w:rsidRPr="00083921">
        <w:rPr>
          <w:rFonts w:ascii="Times New Roman" w:hAnsi="Times New Roman"/>
          <w:i/>
          <w:iCs/>
          <w:color w:val="222222"/>
          <w:shd w:val="clear" w:color="auto" w:fill="FFFFFF"/>
        </w:rPr>
        <w:t>Academy of Management Proceedings</w:t>
      </w:r>
      <w:r w:rsidRPr="00083921">
        <w:rPr>
          <w:rFonts w:ascii="Times New Roman" w:hAnsi="Times New Roman"/>
          <w:color w:val="222222"/>
          <w:shd w:val="clear" w:color="auto" w:fill="FFFFFF"/>
        </w:rPr>
        <w:t> (Vol. 2021, No. 1, p. 16245). Briarcliff Manor, NY 10510: Academy of Management.</w:t>
      </w:r>
    </w:p>
    <w:p w14:paraId="5E68E269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color w:val="222222"/>
          <w:shd w:val="clear" w:color="auto" w:fill="FFFFFF"/>
        </w:rPr>
        <w:t xml:space="preserve">Farooq, O., Farooq, M., &amp; </w:t>
      </w:r>
      <w:r w:rsidRPr="00083921">
        <w:rPr>
          <w:rFonts w:ascii="Times New Roman" w:hAnsi="Times New Roman"/>
          <w:b/>
          <w:bCs/>
          <w:color w:val="222222"/>
          <w:shd w:val="clear" w:color="auto" w:fill="FFFFFF"/>
        </w:rPr>
        <w:t>Arshad, M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. (2020). </w:t>
      </w:r>
      <w:r w:rsidRPr="00083921">
        <w:rPr>
          <w:rFonts w:ascii="Times New Roman" w:hAnsi="Times New Roman"/>
          <w:color w:val="222222"/>
          <w:shd w:val="clear" w:color="auto" w:fill="FFFFFF"/>
          <w:lang w:val="fr-FR"/>
        </w:rPr>
        <w:t xml:space="preserve">CSR Perceptions Versus CSR </w:t>
      </w:r>
      <w:proofErr w:type="gramStart"/>
      <w:r w:rsidRPr="00083921">
        <w:rPr>
          <w:rFonts w:ascii="Times New Roman" w:hAnsi="Times New Roman"/>
          <w:color w:val="222222"/>
          <w:shd w:val="clear" w:color="auto" w:fill="FFFFFF"/>
          <w:lang w:val="fr-FR"/>
        </w:rPr>
        <w:t>Attributions?</w:t>
      </w:r>
      <w:proofErr w:type="gramEnd"/>
      <w:r w:rsidRPr="00083921">
        <w:rPr>
          <w:rFonts w:ascii="Times New Roman" w:hAnsi="Times New Roman"/>
          <w:color w:val="222222"/>
          <w:shd w:val="clear" w:color="auto" w:fill="FFFFFF"/>
          <w:lang w:val="fr-FR"/>
        </w:rPr>
        <w:t xml:space="preserve"> </w:t>
      </w:r>
      <w:r w:rsidRPr="00083921">
        <w:rPr>
          <w:rFonts w:ascii="Times New Roman" w:hAnsi="Times New Roman"/>
          <w:color w:val="222222"/>
          <w:shd w:val="clear" w:color="auto" w:fill="FFFFFF"/>
        </w:rPr>
        <w:t>A Comparison of Alternative Moderated Mediation Mechanisms. In </w:t>
      </w:r>
      <w:r w:rsidRPr="00083921">
        <w:rPr>
          <w:rFonts w:ascii="Times New Roman" w:hAnsi="Times New Roman"/>
          <w:i/>
          <w:iCs/>
          <w:color w:val="222222"/>
          <w:shd w:val="clear" w:color="auto" w:fill="FFFFFF"/>
        </w:rPr>
        <w:t>Academy of Management Proceedings</w:t>
      </w:r>
      <w:r w:rsidRPr="00083921">
        <w:rPr>
          <w:rFonts w:ascii="Times New Roman" w:hAnsi="Times New Roman"/>
          <w:color w:val="222222"/>
          <w:shd w:val="clear" w:color="auto" w:fill="FFFFFF"/>
        </w:rPr>
        <w:t> (Vol. 2020, No. 1, p. 20885). Briarcliff Manor, NY 10510: Academy of Management.</w:t>
      </w:r>
    </w:p>
    <w:p w14:paraId="78C2C988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Arshad, M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 xml:space="preserve">., Afzal, S., </w:t>
      </w:r>
      <w:r w:rsidRPr="00083921">
        <w:rPr>
          <w:rFonts w:ascii="Times New Roman" w:hAnsi="Times New Roman"/>
        </w:rPr>
        <w:t xml:space="preserve">The Impact of Media on Entrepreneurship Participation: A Cross-Country Panel Data Analysis, </w:t>
      </w:r>
      <w:r w:rsidRPr="00083921">
        <w:rPr>
          <w:rFonts w:ascii="Times New Roman" w:hAnsi="Times New Roman"/>
          <w:b/>
        </w:rPr>
        <w:t>Annual Conference of the Academy of International Business-U.S. West Chapter (AIB-US West),</w:t>
      </w:r>
      <w:r w:rsidRPr="00083921">
        <w:rPr>
          <w:rFonts w:ascii="Times New Roman" w:hAnsi="Times New Roman"/>
        </w:rPr>
        <w:t xml:space="preserve"> February 26-28, 2020. San-Diego, US. </w:t>
      </w:r>
    </w:p>
    <w:p w14:paraId="63BA5C1E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lastRenderedPageBreak/>
        <w:t>Arshad, M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 xml:space="preserve">., Qasim, N., </w:t>
      </w:r>
      <w:r w:rsidRPr="00083921">
        <w:rPr>
          <w:rFonts w:ascii="Times New Roman" w:hAnsi="Times New Roman"/>
        </w:rPr>
        <w:t xml:space="preserve">How and When Abusive Supervision Could Not Translate into Unethical Behavior, </w:t>
      </w:r>
      <w:r w:rsidRPr="00083921">
        <w:rPr>
          <w:rFonts w:ascii="Times New Roman" w:hAnsi="Times New Roman"/>
          <w:b/>
        </w:rPr>
        <w:t>AOM 2019,</w:t>
      </w:r>
      <w:r w:rsidRPr="00083921">
        <w:rPr>
          <w:rFonts w:ascii="Times New Roman" w:hAnsi="Times New Roman"/>
        </w:rPr>
        <w:t xml:space="preserve"> Atlanta, US. </w:t>
      </w:r>
    </w:p>
    <w:p w14:paraId="7F6CD285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 xml:space="preserve">Arshad, M., 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>Farooq, O.,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 xml:space="preserve"> 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 xml:space="preserve">Toward Theory of Technology Acceptance: The Integration of Institutional Pressures with Cultural Context, 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Asian Management Research and Case Conference 2019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 xml:space="preserve">, March 24-26, 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2019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>, Al-Ain, UAE.</w:t>
      </w:r>
    </w:p>
    <w:p w14:paraId="0CD5408A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 xml:space="preserve">Arshad, M., 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>Farooq, O.,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 xml:space="preserve"> 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>The impact of intrinsic and extrinsic rewards on individuals Entrepreneurial Intentions: A comparative study of male and female graduates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, 3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  <w:vertAlign w:val="superscript"/>
        </w:rPr>
        <w:t>rd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 xml:space="preserve"> Asia International Conference 2017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 xml:space="preserve">, Kuala Lumpur, Malaysia. 9-10 December 2017. </w:t>
      </w:r>
    </w:p>
    <w:p w14:paraId="6C19AA4C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083921">
        <w:rPr>
          <w:rFonts w:ascii="Times New Roman" w:hAnsi="Times New Roman"/>
          <w:color w:val="222222"/>
          <w:shd w:val="clear" w:color="auto" w:fill="FFFFFF"/>
        </w:rPr>
        <w:t xml:space="preserve">Farooq, M., Farooq, O., Rabie, M. O., &amp; </w:t>
      </w:r>
      <w:r w:rsidRPr="00083921">
        <w:rPr>
          <w:rFonts w:ascii="Times New Roman" w:hAnsi="Times New Roman"/>
          <w:b/>
          <w:bCs/>
          <w:color w:val="222222"/>
          <w:shd w:val="clear" w:color="auto" w:fill="FFFFFF"/>
        </w:rPr>
        <w:t>Arshad, M.</w:t>
      </w:r>
      <w:r w:rsidRPr="00083921">
        <w:rPr>
          <w:rFonts w:ascii="Times New Roman" w:hAnsi="Times New Roman"/>
          <w:color w:val="222222"/>
          <w:shd w:val="clear" w:color="auto" w:fill="FFFFFF"/>
        </w:rPr>
        <w:t xml:space="preserve"> (2017, January). How Do Employees Bolster Corporate Social Responsibility., In </w:t>
      </w:r>
      <w:r w:rsidRPr="00083921">
        <w:rPr>
          <w:rFonts w:ascii="Times New Roman" w:hAnsi="Times New Roman"/>
          <w:b/>
          <w:bCs/>
          <w:i/>
          <w:iCs/>
          <w:color w:val="222222"/>
          <w:shd w:val="clear" w:color="auto" w:fill="FFFFFF"/>
        </w:rPr>
        <w:t xml:space="preserve">Academy of Management Proceedings </w:t>
      </w:r>
      <w:r w:rsidRPr="00083921">
        <w:rPr>
          <w:rFonts w:ascii="Times New Roman" w:hAnsi="Times New Roman"/>
          <w:color w:val="222222"/>
          <w:shd w:val="clear" w:color="auto" w:fill="FFFFFF"/>
        </w:rPr>
        <w:t>(Vol. 2017, No. 1, p. 16457). Academy of Management.</w:t>
      </w:r>
    </w:p>
    <w:p w14:paraId="2FA72058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Arshad, M</w:t>
      </w:r>
      <w:r w:rsidRPr="00083921">
        <w:rPr>
          <w:rFonts w:ascii="Times New Roman" w:hAnsi="Times New Roman"/>
          <w:bCs/>
          <w:color w:val="222222"/>
          <w:bdr w:val="none" w:sz="0" w:space="0" w:color="auto" w:frame="1"/>
        </w:rPr>
        <w:t>., Sultana, N.,</w:t>
      </w:r>
      <w:r w:rsidRPr="00083921">
        <w:rPr>
          <w:rFonts w:ascii="Times New Roman" w:hAnsi="Times New Roman"/>
          <w:color w:val="222222"/>
          <w:bdr w:val="none" w:sz="0" w:space="0" w:color="auto" w:frame="1"/>
        </w:rPr>
        <w:t xml:space="preserve"> Mahmood, A., &amp; Afzal, S. (2016). Determinants of Employees' Intention to Use New Technology: Moderating Role of Collectivism. 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Academy of Management Proceedings</w:t>
      </w:r>
      <w:r w:rsidRPr="00083921">
        <w:rPr>
          <w:rFonts w:ascii="Times New Roman" w:hAnsi="Times New Roman"/>
          <w:color w:val="222222"/>
          <w:bdr w:val="none" w:sz="0" w:space="0" w:color="auto" w:frame="1"/>
        </w:rPr>
        <w:t xml:space="preserve">, 2016(1). </w:t>
      </w:r>
    </w:p>
    <w:p w14:paraId="399097D3" w14:textId="77777777" w:rsidR="00B94786" w:rsidRPr="00083921" w:rsidRDefault="00B94786" w:rsidP="00B9478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bdr w:val="none" w:sz="0" w:space="0" w:color="auto" w:frame="1"/>
        </w:rPr>
      </w:pP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Arshad, M.,</w:t>
      </w:r>
      <w:r w:rsidRPr="00083921">
        <w:rPr>
          <w:rFonts w:ascii="Times New Roman" w:hAnsi="Times New Roman"/>
          <w:color w:val="222222"/>
          <w:bdr w:val="none" w:sz="0" w:space="0" w:color="auto" w:frame="1"/>
        </w:rPr>
        <w:t xml:space="preserve"> Ashraf, N., &amp; Raoof, W. (2015). Determinants of Individuals' Entrepreneurial Intentions: A Comparative Study of Males and Females. </w:t>
      </w:r>
      <w:r w:rsidRPr="00083921">
        <w:rPr>
          <w:rFonts w:ascii="Times New Roman" w:hAnsi="Times New Roman"/>
          <w:b/>
          <w:bCs/>
          <w:color w:val="222222"/>
          <w:bdr w:val="none" w:sz="0" w:space="0" w:color="auto" w:frame="1"/>
        </w:rPr>
        <w:t>Academy of Management Proceedings</w:t>
      </w:r>
      <w:r w:rsidRPr="00083921">
        <w:rPr>
          <w:rFonts w:ascii="Times New Roman" w:hAnsi="Times New Roman"/>
          <w:color w:val="222222"/>
          <w:bdr w:val="none" w:sz="0" w:space="0" w:color="auto" w:frame="1"/>
        </w:rPr>
        <w:t xml:space="preserve">, 2015(1). </w:t>
      </w:r>
      <w:proofErr w:type="spellStart"/>
      <w:r w:rsidRPr="00083921">
        <w:rPr>
          <w:rFonts w:ascii="Times New Roman" w:hAnsi="Times New Roman"/>
          <w:color w:val="222222"/>
          <w:bdr w:val="none" w:sz="0" w:space="0" w:color="auto" w:frame="1"/>
        </w:rPr>
        <w:t>doi</w:t>
      </w:r>
      <w:proofErr w:type="spellEnd"/>
      <w:r w:rsidRPr="00083921">
        <w:rPr>
          <w:rFonts w:ascii="Times New Roman" w:hAnsi="Times New Roman"/>
          <w:color w:val="222222"/>
          <w:bdr w:val="none" w:sz="0" w:space="0" w:color="auto" w:frame="1"/>
        </w:rPr>
        <w:t>: 10.5465/AMBPP.2015.17975abstract</w:t>
      </w:r>
    </w:p>
    <w:bookmarkEnd w:id="2"/>
    <w:p w14:paraId="1E855CAA" w14:textId="127DAD53" w:rsidR="009A301B" w:rsidRPr="00083921" w:rsidRDefault="009A301B" w:rsidP="009A301B">
      <w:pPr>
        <w:spacing w:before="240"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Academic Profile</w:t>
      </w:r>
    </w:p>
    <w:p w14:paraId="1F55A484" w14:textId="7E5721C3" w:rsidR="00D933DF" w:rsidRPr="00083921" w:rsidRDefault="00D933DF" w:rsidP="00D63366">
      <w:pPr>
        <w:spacing w:after="0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Academic Experience (</w:t>
      </w:r>
      <w:r w:rsidR="008317FD" w:rsidRPr="00083921">
        <w:rPr>
          <w:rFonts w:ascii="Times New Roman" w:hAnsi="Times New Roman"/>
          <w:b/>
          <w:i/>
          <w:color w:val="0070C0"/>
        </w:rPr>
        <w:t>1</w:t>
      </w:r>
      <w:r w:rsidR="00DF5FA4" w:rsidRPr="00083921">
        <w:rPr>
          <w:rFonts w:ascii="Times New Roman" w:hAnsi="Times New Roman"/>
          <w:b/>
          <w:i/>
          <w:color w:val="0070C0"/>
        </w:rPr>
        <w:t>0</w:t>
      </w:r>
      <w:r w:rsidRPr="00083921">
        <w:rPr>
          <w:rFonts w:ascii="Times New Roman" w:hAnsi="Times New Roman"/>
          <w:b/>
          <w:i/>
          <w:color w:val="0070C0"/>
        </w:rPr>
        <w:t xml:space="preserve"> Years+):</w:t>
      </w:r>
    </w:p>
    <w:tbl>
      <w:tblPr>
        <w:tblW w:w="8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605"/>
        <w:gridCol w:w="4235"/>
      </w:tblGrid>
      <w:tr w:rsidR="00ED4AF7" w:rsidRPr="00083921" w14:paraId="0F447B68" w14:textId="77777777" w:rsidTr="00C136A7">
        <w:tc>
          <w:tcPr>
            <w:tcW w:w="2104" w:type="dxa"/>
          </w:tcPr>
          <w:p w14:paraId="4169FDCE" w14:textId="3AB58203" w:rsidR="00ED4AF7" w:rsidRPr="00083921" w:rsidRDefault="009C64BE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Profesor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Universites</w:t>
            </w:r>
            <w:proofErr w:type="spellEnd"/>
          </w:p>
        </w:tc>
        <w:tc>
          <w:tcPr>
            <w:tcW w:w="2605" w:type="dxa"/>
          </w:tcPr>
          <w:p w14:paraId="1A3A94DD" w14:textId="2B91B72E" w:rsidR="00ED4AF7" w:rsidRPr="00083921" w:rsidRDefault="004E10E8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 xml:space="preserve">March 2024 – Present </w:t>
            </w:r>
          </w:p>
        </w:tc>
        <w:tc>
          <w:tcPr>
            <w:tcW w:w="4235" w:type="dxa"/>
            <w:vAlign w:val="center"/>
          </w:tcPr>
          <w:p w14:paraId="546DB1A2" w14:textId="65988B48" w:rsidR="00ED4AF7" w:rsidRPr="00083921" w:rsidRDefault="004E10E8" w:rsidP="00C136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IAE Aix Graduate School of Management, Aix Marseille University, France</w:t>
            </w:r>
          </w:p>
        </w:tc>
      </w:tr>
      <w:tr w:rsidR="00D933DF" w:rsidRPr="00083921" w14:paraId="6AED6BEB" w14:textId="77777777" w:rsidTr="00C136A7">
        <w:tc>
          <w:tcPr>
            <w:tcW w:w="2104" w:type="dxa"/>
          </w:tcPr>
          <w:p w14:paraId="33952250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>Associate Professor</w:t>
            </w:r>
          </w:p>
        </w:tc>
        <w:tc>
          <w:tcPr>
            <w:tcW w:w="2605" w:type="dxa"/>
          </w:tcPr>
          <w:p w14:paraId="7B52200A" w14:textId="45A77AFB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 xml:space="preserve">Feb 2022 – </w:t>
            </w:r>
            <w:r w:rsidR="00ED4AF7" w:rsidRPr="00083921">
              <w:rPr>
                <w:rFonts w:ascii="Times New Roman" w:hAnsi="Times New Roman"/>
                <w:iCs/>
                <w:color w:val="000000"/>
              </w:rPr>
              <w:t>Feb 2024</w:t>
            </w:r>
          </w:p>
        </w:tc>
        <w:tc>
          <w:tcPr>
            <w:tcW w:w="4235" w:type="dxa"/>
            <w:vMerge w:val="restart"/>
            <w:vAlign w:val="center"/>
          </w:tcPr>
          <w:p w14:paraId="18A41CB1" w14:textId="3536ED6A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 xml:space="preserve">Lahore Business School, The University of Lahore, Lahore, Pakistan. </w:t>
            </w:r>
          </w:p>
        </w:tc>
      </w:tr>
      <w:tr w:rsidR="00D933DF" w:rsidRPr="00083921" w14:paraId="16E4C091" w14:textId="77777777" w:rsidTr="006F148A">
        <w:trPr>
          <w:trHeight w:val="170"/>
        </w:trPr>
        <w:tc>
          <w:tcPr>
            <w:tcW w:w="2104" w:type="dxa"/>
          </w:tcPr>
          <w:p w14:paraId="33644C28" w14:textId="5B38E233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>Assistant Professor</w:t>
            </w:r>
          </w:p>
        </w:tc>
        <w:tc>
          <w:tcPr>
            <w:tcW w:w="2605" w:type="dxa"/>
          </w:tcPr>
          <w:p w14:paraId="29CA611E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>Feb 2018- Feb 2022</w:t>
            </w:r>
          </w:p>
        </w:tc>
        <w:tc>
          <w:tcPr>
            <w:tcW w:w="4235" w:type="dxa"/>
            <w:vMerge/>
          </w:tcPr>
          <w:p w14:paraId="53FC736B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D933DF" w:rsidRPr="00083921" w14:paraId="58ABADD4" w14:textId="77777777" w:rsidTr="00C136A7">
        <w:tc>
          <w:tcPr>
            <w:tcW w:w="2104" w:type="dxa"/>
          </w:tcPr>
          <w:p w14:paraId="60BC3558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 xml:space="preserve">Lecturer </w:t>
            </w:r>
          </w:p>
        </w:tc>
        <w:tc>
          <w:tcPr>
            <w:tcW w:w="2605" w:type="dxa"/>
          </w:tcPr>
          <w:p w14:paraId="2F57536D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083921">
              <w:rPr>
                <w:rFonts w:ascii="Times New Roman" w:hAnsi="Times New Roman"/>
                <w:iCs/>
                <w:color w:val="000000"/>
              </w:rPr>
              <w:t>Sept 2013 - Feb 2018</w:t>
            </w:r>
          </w:p>
        </w:tc>
        <w:tc>
          <w:tcPr>
            <w:tcW w:w="4235" w:type="dxa"/>
            <w:vMerge/>
          </w:tcPr>
          <w:p w14:paraId="44284A00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72B9DF8A" w14:textId="6BDD2792" w:rsidR="00D933DF" w:rsidRPr="00083921" w:rsidRDefault="00D933DF" w:rsidP="00D933DF">
      <w:pPr>
        <w:spacing w:line="240" w:lineRule="auto"/>
        <w:jc w:val="both"/>
        <w:rPr>
          <w:rFonts w:ascii="Times New Roman" w:hAnsi="Times New Roman"/>
          <w:b/>
          <w:i/>
          <w:iCs/>
          <w:color w:val="0070C0"/>
        </w:rPr>
      </w:pPr>
      <w:r w:rsidRPr="00083921"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D13691" wp14:editId="33AA9771">
                <wp:simplePos x="0" y="0"/>
                <wp:positionH relativeFrom="column">
                  <wp:posOffset>1154430</wp:posOffset>
                </wp:positionH>
                <wp:positionV relativeFrom="paragraph">
                  <wp:posOffset>111125</wp:posOffset>
                </wp:positionV>
                <wp:extent cx="3348355" cy="0"/>
                <wp:effectExtent l="21590" t="22225" r="20955" b="15875"/>
                <wp:wrapNone/>
                <wp:docPr id="7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8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5D9A" id="AutoShape 355" o:spid="_x0000_s1026" type="#_x0000_t32" style="position:absolute;margin-left:90.9pt;margin-top:8.75pt;width:263.6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" strokecolor="#a5a5a5" strokeweight="2.25pt"/>
            </w:pict>
          </mc:Fallback>
        </mc:AlternateContent>
      </w:r>
      <w:r w:rsidRPr="00083921">
        <w:rPr>
          <w:rFonts w:ascii="Times New Roman" w:hAnsi="Times New Roman"/>
        </w:rPr>
        <w:t xml:space="preserve"> </w:t>
      </w:r>
    </w:p>
    <w:p w14:paraId="250A9E93" w14:textId="7C0BF4A9" w:rsidR="00D933DF" w:rsidRPr="00083921" w:rsidRDefault="00D933DF" w:rsidP="00D933DF">
      <w:pPr>
        <w:spacing w:after="0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Courses Taught (2013- present) at BS/Master</w:t>
      </w:r>
    </w:p>
    <w:tbl>
      <w:tblPr>
        <w:tblpPr w:leftFromText="180" w:rightFromText="180" w:vertAnchor="text" w:tblpX="-6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D933DF" w:rsidRPr="00083921" w14:paraId="5B1F0747" w14:textId="77777777" w:rsidTr="00C136A7">
        <w:trPr>
          <w:trHeight w:val="424"/>
        </w:trPr>
        <w:tc>
          <w:tcPr>
            <w:tcW w:w="4786" w:type="dxa"/>
          </w:tcPr>
          <w:p w14:paraId="23723230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val="fr-FR"/>
              </w:rPr>
            </w:pPr>
            <w:r w:rsidRPr="00083921">
              <w:rPr>
                <w:rFonts w:ascii="Times New Roman" w:hAnsi="Times New Roman"/>
                <w:b/>
                <w:i/>
                <w:color w:val="000000"/>
              </w:rPr>
              <w:t>At BS Level</w:t>
            </w:r>
          </w:p>
        </w:tc>
        <w:tc>
          <w:tcPr>
            <w:tcW w:w="4820" w:type="dxa"/>
          </w:tcPr>
          <w:p w14:paraId="6EFC2B89" w14:textId="1F1BD55D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933DF" w:rsidRPr="00083921" w14:paraId="2F17581A" w14:textId="77777777" w:rsidTr="00C136A7">
        <w:trPr>
          <w:trHeight w:val="424"/>
        </w:trPr>
        <w:tc>
          <w:tcPr>
            <w:tcW w:w="4786" w:type="dxa"/>
          </w:tcPr>
          <w:p w14:paraId="506706D5" w14:textId="77777777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Entrepreneurship </w:t>
            </w:r>
          </w:p>
          <w:p w14:paraId="1B7E03A1" w14:textId="77777777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Principles of Management</w:t>
            </w:r>
          </w:p>
        </w:tc>
        <w:tc>
          <w:tcPr>
            <w:tcW w:w="4820" w:type="dxa"/>
          </w:tcPr>
          <w:p w14:paraId="4C5E00B1" w14:textId="29A23792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Business Strategy and Policy </w:t>
            </w:r>
          </w:p>
          <w:p w14:paraId="4D4D71E6" w14:textId="09470355" w:rsidR="00E066A5" w:rsidRPr="00E066A5" w:rsidRDefault="00D933DF" w:rsidP="00E066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Organizational Behavior</w:t>
            </w:r>
          </w:p>
        </w:tc>
      </w:tr>
      <w:tr w:rsidR="00D933DF" w:rsidRPr="00083921" w14:paraId="7795AA8A" w14:textId="77777777" w:rsidTr="00C136A7">
        <w:trPr>
          <w:trHeight w:val="424"/>
        </w:trPr>
        <w:tc>
          <w:tcPr>
            <w:tcW w:w="4786" w:type="dxa"/>
          </w:tcPr>
          <w:p w14:paraId="2D9BA53A" w14:textId="77777777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Human Resource Management </w:t>
            </w:r>
          </w:p>
        </w:tc>
        <w:tc>
          <w:tcPr>
            <w:tcW w:w="4820" w:type="dxa"/>
          </w:tcPr>
          <w:p w14:paraId="471E7C5C" w14:textId="77777777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933DF" w:rsidRPr="00083921" w14:paraId="657A2301" w14:textId="77777777" w:rsidTr="00C136A7">
        <w:trPr>
          <w:trHeight w:val="424"/>
        </w:trPr>
        <w:tc>
          <w:tcPr>
            <w:tcW w:w="4786" w:type="dxa"/>
          </w:tcPr>
          <w:p w14:paraId="43BC5729" w14:textId="69D4DDC3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083921">
              <w:rPr>
                <w:rFonts w:ascii="Times New Roman" w:hAnsi="Times New Roman"/>
                <w:b/>
                <w:i/>
                <w:color w:val="000000"/>
              </w:rPr>
              <w:t>At Master and Ph.D. Level</w:t>
            </w:r>
          </w:p>
        </w:tc>
        <w:tc>
          <w:tcPr>
            <w:tcW w:w="4820" w:type="dxa"/>
          </w:tcPr>
          <w:p w14:paraId="2B689072" w14:textId="4B628FA6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</w:tr>
      <w:tr w:rsidR="00D933DF" w:rsidRPr="00083921" w14:paraId="262C236E" w14:textId="77777777" w:rsidTr="00C136A7">
        <w:trPr>
          <w:trHeight w:val="348"/>
        </w:trPr>
        <w:tc>
          <w:tcPr>
            <w:tcW w:w="4786" w:type="dxa"/>
          </w:tcPr>
          <w:p w14:paraId="199DC30B" w14:textId="6CDED1AE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Innovation and Entrepreneurship</w:t>
            </w:r>
          </w:p>
        </w:tc>
        <w:tc>
          <w:tcPr>
            <w:tcW w:w="4820" w:type="dxa"/>
          </w:tcPr>
          <w:p w14:paraId="54504321" w14:textId="77777777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Seminar in Strategic Management</w:t>
            </w:r>
          </w:p>
        </w:tc>
      </w:tr>
      <w:tr w:rsidR="00D933DF" w:rsidRPr="00083921" w14:paraId="6115FA85" w14:textId="77777777" w:rsidTr="00C136A7">
        <w:trPr>
          <w:trHeight w:val="348"/>
        </w:trPr>
        <w:tc>
          <w:tcPr>
            <w:tcW w:w="4786" w:type="dxa"/>
          </w:tcPr>
          <w:p w14:paraId="0657EFA8" w14:textId="4957BDC9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Seminar </w:t>
            </w:r>
            <w:r w:rsidR="00D2217B">
              <w:rPr>
                <w:rFonts w:ascii="Times New Roman" w:hAnsi="Times New Roman"/>
                <w:color w:val="000000"/>
              </w:rPr>
              <w:t>on</w:t>
            </w:r>
            <w:r w:rsidRPr="00083921">
              <w:rPr>
                <w:rFonts w:ascii="Times New Roman" w:hAnsi="Times New Roman"/>
                <w:color w:val="000000"/>
              </w:rPr>
              <w:t xml:space="preserve"> </w:t>
            </w:r>
            <w:r w:rsidR="00ED7C4C" w:rsidRPr="00083921">
              <w:rPr>
                <w:rFonts w:ascii="Times New Roman" w:hAnsi="Times New Roman"/>
                <w:color w:val="000000"/>
              </w:rPr>
              <w:t>Corporate Social Responsibility</w:t>
            </w:r>
          </w:p>
          <w:p w14:paraId="7691B873" w14:textId="1AD24A31" w:rsidR="00D933DF" w:rsidRPr="00083921" w:rsidRDefault="00C7353E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C4DC19" wp14:editId="62BB77E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260350</wp:posOffset>
                      </wp:positionV>
                      <wp:extent cx="3305175" cy="0"/>
                      <wp:effectExtent l="17145" t="17780" r="20955" b="20320"/>
                      <wp:wrapNone/>
                      <wp:docPr id="19" name="Auto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E6CCF" id="AutoShape 450" o:spid="_x0000_s1026" type="#_x0000_t32" style="position:absolute;margin-left:89.6pt;margin-top:20.5pt;width:260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" strokecolor="#a5a5a5" strokeweight="2.25pt"/>
                  </w:pict>
                </mc:Fallback>
              </mc:AlternateContent>
            </w:r>
            <w:r w:rsidR="00D933DF" w:rsidRPr="00083921">
              <w:rPr>
                <w:rFonts w:ascii="Times New Roman" w:hAnsi="Times New Roman"/>
                <w:color w:val="000000"/>
              </w:rPr>
              <w:t xml:space="preserve">Quantitative Methods in Research </w:t>
            </w:r>
          </w:p>
        </w:tc>
        <w:tc>
          <w:tcPr>
            <w:tcW w:w="4820" w:type="dxa"/>
          </w:tcPr>
          <w:p w14:paraId="336EDEC5" w14:textId="3CED456C" w:rsidR="00213F85" w:rsidRPr="00083921" w:rsidRDefault="00E066A5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Business Information Management</w:t>
            </w:r>
          </w:p>
          <w:p w14:paraId="4F5E0B5D" w14:textId="656A2088" w:rsidR="00D933DF" w:rsidRPr="00083921" w:rsidRDefault="00D933DF" w:rsidP="00C136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Contemporary Methods in Data Analysis</w:t>
            </w:r>
          </w:p>
          <w:p w14:paraId="65E6C4BA" w14:textId="12F4F2A2" w:rsidR="00D933DF" w:rsidRPr="00083921" w:rsidRDefault="00D933DF" w:rsidP="00C136A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</w:tr>
    </w:tbl>
    <w:p w14:paraId="775399FE" w14:textId="469CAFA8" w:rsidR="00D933DF" w:rsidRPr="00083921" w:rsidRDefault="00D933DF" w:rsidP="00D933DF">
      <w:pPr>
        <w:spacing w:after="0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Advising and supervising Students and Directing Projects</w:t>
      </w:r>
    </w:p>
    <w:tbl>
      <w:tblPr>
        <w:tblW w:w="9374" w:type="dxa"/>
        <w:tblInd w:w="250" w:type="dxa"/>
        <w:tblLook w:val="04A0" w:firstRow="1" w:lastRow="0" w:firstColumn="1" w:lastColumn="0" w:noHBand="0" w:noVBand="1"/>
      </w:tblPr>
      <w:tblGrid>
        <w:gridCol w:w="1843"/>
        <w:gridCol w:w="7531"/>
      </w:tblGrid>
      <w:tr w:rsidR="00D933DF" w:rsidRPr="00083921" w14:paraId="6A3A236E" w14:textId="77777777" w:rsidTr="00C136A7">
        <w:tc>
          <w:tcPr>
            <w:tcW w:w="1843" w:type="dxa"/>
          </w:tcPr>
          <w:p w14:paraId="5D4797D6" w14:textId="3D00A4B1" w:rsidR="00D933DF" w:rsidRPr="00083921" w:rsidRDefault="00D933DF" w:rsidP="00C136A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2017 – </w:t>
            </w:r>
            <w:r w:rsidR="00ED7C4C" w:rsidRPr="00083921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531" w:type="dxa"/>
          </w:tcPr>
          <w:p w14:paraId="1E98E29B" w14:textId="57EDA266" w:rsidR="00D933DF" w:rsidRPr="00083921" w:rsidRDefault="00D933DF" w:rsidP="00C136A7">
            <w:pPr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  <w:lang w:val="en-GB"/>
              </w:rPr>
              <w:t xml:space="preserve">Supervised 6 </w:t>
            </w:r>
            <w:proofErr w:type="gramStart"/>
            <w:r w:rsidRPr="00083921">
              <w:rPr>
                <w:rFonts w:ascii="Times New Roman" w:hAnsi="Times New Roman"/>
                <w:lang w:val="en-GB"/>
              </w:rPr>
              <w:t>Masters</w:t>
            </w:r>
            <w:proofErr w:type="gramEnd"/>
            <w:r w:rsidRPr="00083921">
              <w:rPr>
                <w:rFonts w:ascii="Times New Roman" w:hAnsi="Times New Roman"/>
                <w:lang w:val="en-GB"/>
              </w:rPr>
              <w:t xml:space="preserve"> Students for their Research Theses. </w:t>
            </w:r>
          </w:p>
        </w:tc>
      </w:tr>
      <w:tr w:rsidR="00D933DF" w:rsidRPr="00083921" w14:paraId="570F0558" w14:textId="77777777" w:rsidTr="00C136A7">
        <w:tc>
          <w:tcPr>
            <w:tcW w:w="1843" w:type="dxa"/>
          </w:tcPr>
          <w:p w14:paraId="536E2BF8" w14:textId="5E0AF261" w:rsidR="00D933DF" w:rsidRPr="00083921" w:rsidRDefault="00D933DF" w:rsidP="00C136A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2019 – Present</w:t>
            </w:r>
          </w:p>
        </w:tc>
        <w:tc>
          <w:tcPr>
            <w:tcW w:w="7531" w:type="dxa"/>
          </w:tcPr>
          <w:p w14:paraId="4499B058" w14:textId="642C68A6" w:rsidR="00D933DF" w:rsidRPr="00083921" w:rsidRDefault="00D933DF" w:rsidP="00C136A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083921">
              <w:rPr>
                <w:rFonts w:ascii="Times New Roman" w:hAnsi="Times New Roman"/>
                <w:lang w:val="en-GB"/>
              </w:rPr>
              <w:t>Supervising 5 Ph</w:t>
            </w:r>
            <w:r w:rsidR="00A079E7" w:rsidRPr="00083921">
              <w:rPr>
                <w:rFonts w:ascii="Times New Roman" w:hAnsi="Times New Roman"/>
                <w:lang w:val="en-GB"/>
              </w:rPr>
              <w:t>.D.</w:t>
            </w:r>
            <w:r w:rsidRPr="00083921">
              <w:rPr>
                <w:rFonts w:ascii="Times New Roman" w:hAnsi="Times New Roman"/>
                <w:lang w:val="en-GB"/>
              </w:rPr>
              <w:t xml:space="preserve"> students</w:t>
            </w:r>
            <w:r w:rsidR="00ED7C4C" w:rsidRPr="00083921">
              <w:rPr>
                <w:rFonts w:ascii="Times New Roman" w:hAnsi="Times New Roman"/>
                <w:lang w:val="en-GB"/>
              </w:rPr>
              <w:t xml:space="preserve"> and 2 </w:t>
            </w:r>
            <w:proofErr w:type="gramStart"/>
            <w:r w:rsidR="00A4500E" w:rsidRPr="00A4500E">
              <w:rPr>
                <w:rFonts w:ascii="Times New Roman" w:hAnsi="Times New Roman"/>
                <w:lang w:val="en-GB"/>
              </w:rPr>
              <w:t>Master's</w:t>
            </w:r>
            <w:proofErr w:type="gramEnd"/>
            <w:r w:rsidR="00ED7C4C" w:rsidRPr="00083921">
              <w:rPr>
                <w:rFonts w:ascii="Times New Roman" w:hAnsi="Times New Roman"/>
                <w:lang w:val="en-GB"/>
              </w:rPr>
              <w:t xml:space="preserve"> students for their Research Thesis</w:t>
            </w:r>
          </w:p>
        </w:tc>
      </w:tr>
    </w:tbl>
    <w:p w14:paraId="1B6B0D0D" w14:textId="34B41286" w:rsidR="005B5595" w:rsidRPr="00083921" w:rsidRDefault="00D933DF" w:rsidP="00FB356F">
      <w:pPr>
        <w:spacing w:before="240" w:line="24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06FDC0" wp14:editId="0BFAF779">
                <wp:simplePos x="0" y="0"/>
                <wp:positionH relativeFrom="column">
                  <wp:posOffset>1177925</wp:posOffset>
                </wp:positionH>
                <wp:positionV relativeFrom="paragraph">
                  <wp:posOffset>48260</wp:posOffset>
                </wp:positionV>
                <wp:extent cx="3305175" cy="0"/>
                <wp:effectExtent l="17145" t="17780" r="20955" b="20320"/>
                <wp:wrapNone/>
                <wp:docPr id="5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5B9E" id="AutoShape 450" o:spid="_x0000_s1026" type="#_x0000_t32" style="position:absolute;margin-left:92.75pt;margin-top:3.8pt;width:260.2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" strokecolor="#a5a5a5" strokeweight="2.25pt"/>
            </w:pict>
          </mc:Fallback>
        </mc:AlternateContent>
      </w:r>
      <w:r w:rsidR="00372BCE" w:rsidRPr="00083921">
        <w:rPr>
          <w:rFonts w:ascii="Times New Roman" w:hAnsi="Times New Roman"/>
          <w:b/>
          <w:i/>
          <w:color w:val="0070C0"/>
        </w:rPr>
        <w:t xml:space="preserve"> </w:t>
      </w:r>
      <w:r w:rsidR="009C51DD" w:rsidRPr="00083921">
        <w:rPr>
          <w:rFonts w:ascii="Times New Roman" w:hAnsi="Times New Roman"/>
          <w:b/>
          <w:i/>
          <w:color w:val="0070C0"/>
        </w:rPr>
        <w:t>Teaching</w:t>
      </w:r>
      <w:r w:rsidR="00372BCE" w:rsidRPr="00083921">
        <w:rPr>
          <w:rFonts w:ascii="Times New Roman" w:hAnsi="Times New Roman"/>
          <w:b/>
          <w:i/>
          <w:color w:val="0070C0"/>
        </w:rPr>
        <w:t xml:space="preserve"> Interests</w:t>
      </w:r>
    </w:p>
    <w:tbl>
      <w:tblPr>
        <w:tblpPr w:leftFromText="180" w:rightFromText="180" w:vertAnchor="text" w:tblpX="-6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C7353E" w:rsidRPr="00083921" w14:paraId="4298381F" w14:textId="77777777" w:rsidTr="000F176F">
        <w:trPr>
          <w:trHeight w:val="348"/>
        </w:trPr>
        <w:tc>
          <w:tcPr>
            <w:tcW w:w="4786" w:type="dxa"/>
          </w:tcPr>
          <w:p w14:paraId="48B0DF6A" w14:textId="4F64CFAA" w:rsidR="00C7353E" w:rsidRPr="00083921" w:rsidRDefault="00C7353E" w:rsidP="000F1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Innovation and Entrepreneurship</w:t>
            </w:r>
          </w:p>
        </w:tc>
        <w:tc>
          <w:tcPr>
            <w:tcW w:w="4820" w:type="dxa"/>
          </w:tcPr>
          <w:p w14:paraId="4477CA49" w14:textId="6D4F4586" w:rsidR="00C7353E" w:rsidRPr="00083921" w:rsidRDefault="00FB0D4C" w:rsidP="000F1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International Human Resource Management</w:t>
            </w:r>
          </w:p>
        </w:tc>
      </w:tr>
      <w:tr w:rsidR="00C7353E" w:rsidRPr="00083921" w14:paraId="16893F3E" w14:textId="77777777" w:rsidTr="000F176F">
        <w:trPr>
          <w:trHeight w:val="348"/>
        </w:trPr>
        <w:tc>
          <w:tcPr>
            <w:tcW w:w="4786" w:type="dxa"/>
          </w:tcPr>
          <w:p w14:paraId="64ADE2CA" w14:textId="3FD55812" w:rsidR="00C7353E" w:rsidRPr="00083921" w:rsidRDefault="00EF2BA8" w:rsidP="00706B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Corporate Social Responsibility</w:t>
            </w:r>
          </w:p>
          <w:p w14:paraId="7DE23DF0" w14:textId="2E16204D" w:rsidR="00C7353E" w:rsidRPr="00083921" w:rsidRDefault="00C7353E" w:rsidP="000F1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Business Strategy</w:t>
            </w:r>
          </w:p>
        </w:tc>
        <w:tc>
          <w:tcPr>
            <w:tcW w:w="4820" w:type="dxa"/>
          </w:tcPr>
          <w:p w14:paraId="6B6F293B" w14:textId="62C45782" w:rsidR="00C7353E" w:rsidRPr="00083921" w:rsidRDefault="00C7353E" w:rsidP="000F1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Quantitative Research Methods</w:t>
            </w:r>
          </w:p>
          <w:p w14:paraId="2E127E6F" w14:textId="18445555" w:rsidR="00C7353E" w:rsidRPr="00083921" w:rsidRDefault="003A4084" w:rsidP="0037277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noProof/>
                <w:color w:val="0000FF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A9FD0F2" wp14:editId="7D9BCDDE">
                      <wp:simplePos x="0" y="0"/>
                      <wp:positionH relativeFrom="column">
                        <wp:posOffset>-3111500</wp:posOffset>
                      </wp:positionH>
                      <wp:positionV relativeFrom="paragraph">
                        <wp:posOffset>257810</wp:posOffset>
                      </wp:positionV>
                      <wp:extent cx="5953125" cy="0"/>
                      <wp:effectExtent l="19685" t="23495" r="18415" b="14605"/>
                      <wp:wrapNone/>
                      <wp:docPr id="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055A" id="AutoShape 2" o:spid="_x0000_s1026" type="#_x0000_t32" style="position:absolute;margin-left:-245pt;margin-top:20.3pt;width:468.7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" strokecolor="#a5a5a5" strokeweight="2.25pt"/>
                  </w:pict>
                </mc:Fallback>
              </mc:AlternateContent>
            </w:r>
            <w:r w:rsidR="00372775">
              <w:rPr>
                <w:rFonts w:ascii="Times New Roman" w:hAnsi="Times New Roman"/>
                <w:color w:val="000000"/>
              </w:rPr>
              <w:t xml:space="preserve">Business Information Management </w:t>
            </w:r>
          </w:p>
        </w:tc>
      </w:tr>
    </w:tbl>
    <w:p w14:paraId="27B3F21B" w14:textId="4CFFF8E2" w:rsidR="003A4084" w:rsidRPr="00083921" w:rsidRDefault="00136C0E" w:rsidP="001868D1">
      <w:pPr>
        <w:spacing w:before="240"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Administrative Profile</w:t>
      </w:r>
    </w:p>
    <w:p w14:paraId="48A1AA8C" w14:textId="3DC91446" w:rsidR="00363335" w:rsidRPr="00083921" w:rsidRDefault="00363335" w:rsidP="00363335">
      <w:pPr>
        <w:spacing w:line="240" w:lineRule="auto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Head Quality Enhancement Cell (August 2023-</w:t>
      </w:r>
      <w:r w:rsidR="004E10E8" w:rsidRPr="00083921">
        <w:rPr>
          <w:rFonts w:ascii="Times New Roman" w:hAnsi="Times New Roman"/>
          <w:b/>
          <w:i/>
          <w:color w:val="0070C0"/>
        </w:rPr>
        <w:t>February 2024</w:t>
      </w:r>
      <w:r w:rsidRPr="00083921">
        <w:rPr>
          <w:rFonts w:ascii="Times New Roman" w:hAnsi="Times New Roman"/>
          <w:b/>
          <w:i/>
          <w:color w:val="0070C0"/>
        </w:rPr>
        <w:t>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2E6AAA" w:rsidRPr="00083921" w14:paraId="090EB1F0" w14:textId="77777777" w:rsidTr="00E1411D">
        <w:tc>
          <w:tcPr>
            <w:tcW w:w="2122" w:type="dxa"/>
          </w:tcPr>
          <w:p w14:paraId="713E20BF" w14:textId="77777777" w:rsidR="002E6AAA" w:rsidRPr="00083921" w:rsidRDefault="002E6AAA" w:rsidP="00E14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83921">
              <w:rPr>
                <w:rFonts w:ascii="Times New Roman" w:hAnsi="Times New Roman"/>
                <w:b/>
              </w:rPr>
              <w:lastRenderedPageBreak/>
              <w:t>Administrative Responsibilities</w:t>
            </w:r>
          </w:p>
        </w:tc>
        <w:tc>
          <w:tcPr>
            <w:tcW w:w="7229" w:type="dxa"/>
          </w:tcPr>
          <w:p w14:paraId="19786E9F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Develop a strategic blueprint for Lahore Business School with input from key stakeholders.</w:t>
            </w:r>
          </w:p>
          <w:p w14:paraId="3C388A5A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Lead the AACSB Accreditation process, forming teams to implement AACSB Standards.</w:t>
            </w:r>
          </w:p>
          <w:p w14:paraId="60206833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Participate in strategy creation, identifying necessary resources based on accreditation requirements.</w:t>
            </w:r>
          </w:p>
          <w:p w14:paraId="564A4DA2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Create a detailed roadmap for achieving Accreditation Standards.</w:t>
            </w:r>
          </w:p>
          <w:p w14:paraId="7B912946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Collaborate with Policy, Planning, and Business Intelligence units to set, execute, and assess strategies, ensuring continuous improvement and innovation during accreditation.</w:t>
            </w:r>
          </w:p>
          <w:p w14:paraId="0AE95214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Develop approaches focused on student success, innovation, engagement, and community impact.</w:t>
            </w:r>
          </w:p>
          <w:p w14:paraId="33FE6F41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Establish connections with internal and external stakeholders to facilitate accreditation.</w:t>
            </w:r>
          </w:p>
          <w:p w14:paraId="42FEEDF9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Provide regular updates to the Accreditation Advisory Council.</w:t>
            </w:r>
          </w:p>
          <w:p w14:paraId="48FC4FBC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Engage in benchmarking to support accreditation efforts.</w:t>
            </w:r>
          </w:p>
          <w:p w14:paraId="128BB6D1" w14:textId="77777777" w:rsidR="00201C39" w:rsidRPr="00201C39" w:rsidRDefault="00201C39" w:rsidP="00201C3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01C39">
              <w:rPr>
                <w:rFonts w:ascii="Times New Roman" w:hAnsi="Times New Roman"/>
                <w:bCs/>
              </w:rPr>
              <w:t>Manage the financial aspects of the accreditation process.</w:t>
            </w:r>
          </w:p>
          <w:p w14:paraId="5D5B0D00" w14:textId="14F12966" w:rsidR="002E6AAA" w:rsidRPr="00083921" w:rsidRDefault="00201C39" w:rsidP="00201C3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1C39">
              <w:rPr>
                <w:rFonts w:ascii="Times New Roman" w:hAnsi="Times New Roman"/>
                <w:bCs/>
              </w:rPr>
              <w:t>Enhance understanding of various divisions' roles in the accreditation journey.</w:t>
            </w:r>
          </w:p>
        </w:tc>
      </w:tr>
    </w:tbl>
    <w:p w14:paraId="69624BBC" w14:textId="7397FFF0" w:rsidR="00136C0E" w:rsidRPr="00083921" w:rsidRDefault="00396FDD" w:rsidP="003347DE">
      <w:pPr>
        <w:spacing w:before="240" w:line="240" w:lineRule="auto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 xml:space="preserve">MS </w:t>
      </w:r>
      <w:r w:rsidR="00172826" w:rsidRPr="00083921">
        <w:rPr>
          <w:rFonts w:ascii="Times New Roman" w:hAnsi="Times New Roman"/>
          <w:b/>
          <w:i/>
          <w:color w:val="0070C0"/>
        </w:rPr>
        <w:t>Programs Manager</w:t>
      </w:r>
      <w:r w:rsidR="0053674A" w:rsidRPr="00083921">
        <w:rPr>
          <w:rFonts w:ascii="Times New Roman" w:hAnsi="Times New Roman"/>
          <w:b/>
          <w:i/>
          <w:color w:val="0070C0"/>
        </w:rPr>
        <w:t xml:space="preserve"> (July 2022-August 2023)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396FDD" w:rsidRPr="00083921" w14:paraId="1C647694" w14:textId="77777777" w:rsidTr="00FB356F">
        <w:tc>
          <w:tcPr>
            <w:tcW w:w="2122" w:type="dxa"/>
          </w:tcPr>
          <w:p w14:paraId="7640E3FB" w14:textId="53D32E33" w:rsidR="00396FDD" w:rsidRPr="00083921" w:rsidRDefault="00B1658A" w:rsidP="00A0782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83921">
              <w:rPr>
                <w:rFonts w:ascii="Times New Roman" w:hAnsi="Times New Roman"/>
                <w:b/>
              </w:rPr>
              <w:t>Master of Science</w:t>
            </w:r>
            <w:r w:rsidR="00396FDD" w:rsidRPr="00083921">
              <w:rPr>
                <w:rFonts w:ascii="Times New Roman" w:hAnsi="Times New Roman"/>
                <w:b/>
              </w:rPr>
              <w:t xml:space="preserve"> Programs </w:t>
            </w:r>
          </w:p>
        </w:tc>
        <w:tc>
          <w:tcPr>
            <w:tcW w:w="7229" w:type="dxa"/>
          </w:tcPr>
          <w:p w14:paraId="077B24EE" w14:textId="68EE6EE1" w:rsidR="00396FDD" w:rsidRPr="00083921" w:rsidRDefault="00396FDD" w:rsidP="00396FD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MS. Management</w:t>
            </w:r>
          </w:p>
          <w:p w14:paraId="5452867B" w14:textId="509C0CEB" w:rsidR="00396FDD" w:rsidRPr="00083921" w:rsidRDefault="00396FDD" w:rsidP="00396FD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MS. Project Management</w:t>
            </w:r>
          </w:p>
          <w:p w14:paraId="19674917" w14:textId="77777777" w:rsidR="00396FDD" w:rsidRPr="00083921" w:rsidRDefault="00396FDD" w:rsidP="00396FD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MS. Supply Chain Management</w:t>
            </w:r>
          </w:p>
          <w:p w14:paraId="32770E18" w14:textId="4B65F541" w:rsidR="00396FDD" w:rsidRPr="00083921" w:rsidRDefault="00396FDD" w:rsidP="00396FDD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MS. Engineering Management</w:t>
            </w:r>
          </w:p>
        </w:tc>
      </w:tr>
      <w:tr w:rsidR="00396FDD" w:rsidRPr="00083921" w14:paraId="19256DBB" w14:textId="77777777" w:rsidTr="00FB356F">
        <w:tc>
          <w:tcPr>
            <w:tcW w:w="2122" w:type="dxa"/>
          </w:tcPr>
          <w:p w14:paraId="5525C6A9" w14:textId="0D05B702" w:rsidR="00396FDD" w:rsidRPr="00083921" w:rsidRDefault="0047300F" w:rsidP="00A0782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83921">
              <w:rPr>
                <w:rFonts w:ascii="Times New Roman" w:hAnsi="Times New Roman"/>
                <w:b/>
              </w:rPr>
              <w:t>Administrative Responsibilities</w:t>
            </w:r>
          </w:p>
        </w:tc>
        <w:tc>
          <w:tcPr>
            <w:tcW w:w="7229" w:type="dxa"/>
          </w:tcPr>
          <w:p w14:paraId="574E3DC6" w14:textId="1C99648E" w:rsidR="00396FDD" w:rsidRPr="00083921" w:rsidRDefault="006A5523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Development of </w:t>
            </w:r>
            <w:r w:rsidR="00A079E7" w:rsidRPr="00083921">
              <w:rPr>
                <w:rFonts w:ascii="Times New Roman" w:hAnsi="Times New Roman"/>
                <w:bCs/>
              </w:rPr>
              <w:t xml:space="preserve">a </w:t>
            </w:r>
            <w:r w:rsidRPr="00083921">
              <w:rPr>
                <w:rFonts w:ascii="Times New Roman" w:hAnsi="Times New Roman"/>
                <w:bCs/>
              </w:rPr>
              <w:t xml:space="preserve">Roadmap of all MS Programs with the </w:t>
            </w:r>
            <w:r w:rsidR="00B1658A" w:rsidRPr="00083921">
              <w:rPr>
                <w:rFonts w:ascii="Times New Roman" w:hAnsi="Times New Roman"/>
                <w:bCs/>
              </w:rPr>
              <w:t>coordination</w:t>
            </w:r>
            <w:r w:rsidRPr="00083921">
              <w:rPr>
                <w:rFonts w:ascii="Times New Roman" w:hAnsi="Times New Roman"/>
                <w:bCs/>
              </w:rPr>
              <w:t xml:space="preserve"> of cluster heads</w:t>
            </w:r>
          </w:p>
          <w:p w14:paraId="2DE7DF9E" w14:textId="77777777" w:rsidR="006A5523" w:rsidRPr="00083921" w:rsidRDefault="006A5523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Presentation of Roadmap of all programs in different academic bodies </w:t>
            </w:r>
          </w:p>
          <w:p w14:paraId="0F9C7555" w14:textId="77777777" w:rsidR="006A5523" w:rsidRPr="00083921" w:rsidRDefault="006A5523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Implementation of Roadmap in Business School </w:t>
            </w:r>
          </w:p>
          <w:p w14:paraId="7FC56C0C" w14:textId="77777777" w:rsidR="006A5523" w:rsidRPr="00083921" w:rsidRDefault="006A5523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Course offerings (core and elective) </w:t>
            </w:r>
          </w:p>
          <w:p w14:paraId="6FB10777" w14:textId="56F7B912" w:rsidR="007D4C9C" w:rsidRPr="00083921" w:rsidRDefault="007D4C9C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Evaluation of </w:t>
            </w:r>
            <w:r w:rsidR="00B1658A" w:rsidRPr="00083921">
              <w:rPr>
                <w:rFonts w:ascii="Times New Roman" w:hAnsi="Times New Roman"/>
                <w:bCs/>
              </w:rPr>
              <w:t>Course</w:t>
            </w:r>
            <w:r w:rsidRPr="00083921">
              <w:rPr>
                <w:rFonts w:ascii="Times New Roman" w:hAnsi="Times New Roman"/>
                <w:bCs/>
              </w:rPr>
              <w:t xml:space="preserve"> </w:t>
            </w:r>
            <w:r w:rsidR="00B1658A" w:rsidRPr="00083921">
              <w:rPr>
                <w:rFonts w:ascii="Times New Roman" w:hAnsi="Times New Roman"/>
                <w:bCs/>
              </w:rPr>
              <w:t>outlines</w:t>
            </w:r>
            <w:r w:rsidRPr="00083921">
              <w:rPr>
                <w:rFonts w:ascii="Times New Roman" w:hAnsi="Times New Roman"/>
                <w:bCs/>
              </w:rPr>
              <w:t xml:space="preserve"> with the help of cluster head in each specialization</w:t>
            </w:r>
          </w:p>
          <w:p w14:paraId="23FF3BBC" w14:textId="2F710547" w:rsidR="0097629A" w:rsidRPr="00083921" w:rsidRDefault="0097629A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Monitor the examination </w:t>
            </w:r>
            <w:r w:rsidR="00B1658A" w:rsidRPr="00083921">
              <w:rPr>
                <w:rFonts w:ascii="Times New Roman" w:hAnsi="Times New Roman"/>
                <w:bCs/>
              </w:rPr>
              <w:t>procedures</w:t>
            </w:r>
          </w:p>
          <w:p w14:paraId="06337203" w14:textId="7C40E1B2" w:rsidR="007D4C9C" w:rsidRPr="00083921" w:rsidRDefault="00C61500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Plan and monitor </w:t>
            </w:r>
            <w:r w:rsidR="00A079E7" w:rsidRPr="00083921">
              <w:rPr>
                <w:rFonts w:ascii="Times New Roman" w:hAnsi="Times New Roman"/>
                <w:bCs/>
              </w:rPr>
              <w:t xml:space="preserve">the </w:t>
            </w:r>
            <w:proofErr w:type="gramStart"/>
            <w:r w:rsidR="007D4C9C" w:rsidRPr="00083921">
              <w:rPr>
                <w:rFonts w:ascii="Times New Roman" w:hAnsi="Times New Roman"/>
                <w:bCs/>
              </w:rPr>
              <w:t>Admission</w:t>
            </w:r>
            <w:proofErr w:type="gramEnd"/>
            <w:r w:rsidR="007D4C9C" w:rsidRPr="00083921">
              <w:rPr>
                <w:rFonts w:ascii="Times New Roman" w:hAnsi="Times New Roman"/>
                <w:bCs/>
              </w:rPr>
              <w:t xml:space="preserve"> </w:t>
            </w:r>
            <w:r w:rsidR="0097629A" w:rsidRPr="00083921">
              <w:rPr>
                <w:rFonts w:ascii="Times New Roman" w:hAnsi="Times New Roman"/>
                <w:bCs/>
              </w:rPr>
              <w:t>process</w:t>
            </w:r>
            <w:r w:rsidR="007D4C9C" w:rsidRPr="00083921">
              <w:rPr>
                <w:rFonts w:ascii="Times New Roman" w:hAnsi="Times New Roman"/>
                <w:bCs/>
              </w:rPr>
              <w:t xml:space="preserve"> </w:t>
            </w:r>
            <w:r w:rsidRPr="00083921">
              <w:rPr>
                <w:rFonts w:ascii="Times New Roman" w:hAnsi="Times New Roman"/>
                <w:bCs/>
              </w:rPr>
              <w:t>for</w:t>
            </w:r>
            <w:r w:rsidR="007D4C9C" w:rsidRPr="00083921">
              <w:rPr>
                <w:rFonts w:ascii="Times New Roman" w:hAnsi="Times New Roman"/>
                <w:bCs/>
              </w:rPr>
              <w:t xml:space="preserve"> MS Programs</w:t>
            </w:r>
          </w:p>
          <w:p w14:paraId="3FAD114B" w14:textId="42C234D1" w:rsidR="0097629A" w:rsidRPr="00083921" w:rsidRDefault="00B1658A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Monitoring</w:t>
            </w:r>
            <w:r w:rsidR="0097629A" w:rsidRPr="00083921">
              <w:rPr>
                <w:rFonts w:ascii="Times New Roman" w:hAnsi="Times New Roman"/>
                <w:bCs/>
              </w:rPr>
              <w:t xml:space="preserve"> of entry test</w:t>
            </w:r>
            <w:r w:rsidR="00A079E7" w:rsidRPr="00083921">
              <w:rPr>
                <w:rFonts w:ascii="Times New Roman" w:hAnsi="Times New Roman"/>
                <w:bCs/>
              </w:rPr>
              <w:t>s</w:t>
            </w:r>
            <w:r w:rsidR="0097629A" w:rsidRPr="00083921">
              <w:rPr>
                <w:rFonts w:ascii="Times New Roman" w:hAnsi="Times New Roman"/>
                <w:bCs/>
              </w:rPr>
              <w:t xml:space="preserve"> and interview</w:t>
            </w:r>
            <w:r w:rsidR="00A079E7" w:rsidRPr="00083921">
              <w:rPr>
                <w:rFonts w:ascii="Times New Roman" w:hAnsi="Times New Roman"/>
                <w:bCs/>
              </w:rPr>
              <w:t>s</w:t>
            </w:r>
            <w:r w:rsidR="0097629A" w:rsidRPr="00083921">
              <w:rPr>
                <w:rFonts w:ascii="Times New Roman" w:hAnsi="Times New Roman"/>
                <w:bCs/>
              </w:rPr>
              <w:t xml:space="preserve"> for the candidates </w:t>
            </w:r>
          </w:p>
          <w:p w14:paraId="457FF55D" w14:textId="059FA72F" w:rsidR="0097629A" w:rsidRPr="00083921" w:rsidRDefault="0097629A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Approval of merit list </w:t>
            </w:r>
            <w:r w:rsidR="00A3765F" w:rsidRPr="00083921">
              <w:rPr>
                <w:rFonts w:ascii="Times New Roman" w:hAnsi="Times New Roman"/>
                <w:bCs/>
              </w:rPr>
              <w:t>of selected candidates</w:t>
            </w:r>
          </w:p>
          <w:p w14:paraId="52F98845" w14:textId="31267B00" w:rsidR="00C61500" w:rsidRPr="00083921" w:rsidRDefault="00C61500" w:rsidP="00A0782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Facilitate the process of supervisor allocation in</w:t>
            </w:r>
            <w:r w:rsidR="00A079E7" w:rsidRPr="00083921">
              <w:rPr>
                <w:rFonts w:ascii="Times New Roman" w:hAnsi="Times New Roman"/>
                <w:bCs/>
              </w:rPr>
              <w:t xml:space="preserve"> </w:t>
            </w:r>
            <w:r w:rsidR="00201C39" w:rsidRPr="00201C39">
              <w:rPr>
                <w:rFonts w:ascii="Times New Roman" w:hAnsi="Times New Roman"/>
                <w:bCs/>
              </w:rPr>
              <w:t xml:space="preserve">a </w:t>
            </w:r>
            <w:r w:rsidRPr="00083921">
              <w:rPr>
                <w:rFonts w:ascii="Times New Roman" w:hAnsi="Times New Roman"/>
                <w:bCs/>
              </w:rPr>
              <w:t xml:space="preserve">research dissertation. </w:t>
            </w:r>
          </w:p>
          <w:p w14:paraId="0565C8F8" w14:textId="52E2716A" w:rsidR="00C61500" w:rsidRPr="00083921" w:rsidRDefault="00C61500" w:rsidP="00A0782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Appointment of examiners for the synopsis and final Thesis defense. </w:t>
            </w:r>
          </w:p>
          <w:p w14:paraId="482BB2B2" w14:textId="6675D6D6" w:rsidR="00C61500" w:rsidRPr="00083921" w:rsidRDefault="00C61500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 xml:space="preserve">Coordination with the Programs </w:t>
            </w:r>
            <w:r w:rsidR="00B1658A" w:rsidRPr="00083921">
              <w:rPr>
                <w:rFonts w:ascii="Times New Roman" w:hAnsi="Times New Roman"/>
                <w:bCs/>
              </w:rPr>
              <w:t>coordinator</w:t>
            </w:r>
            <w:r w:rsidRPr="00083921">
              <w:rPr>
                <w:rFonts w:ascii="Times New Roman" w:hAnsi="Times New Roman"/>
                <w:bCs/>
              </w:rPr>
              <w:t xml:space="preserve"> for the development of Program files, student files</w:t>
            </w:r>
            <w:r w:rsidR="00A079E7" w:rsidRPr="00083921">
              <w:rPr>
                <w:rFonts w:ascii="Times New Roman" w:hAnsi="Times New Roman"/>
                <w:bCs/>
              </w:rPr>
              <w:t>,</w:t>
            </w:r>
            <w:r w:rsidRPr="00083921">
              <w:rPr>
                <w:rFonts w:ascii="Times New Roman" w:hAnsi="Times New Roman"/>
                <w:bCs/>
              </w:rPr>
              <w:t xml:space="preserve"> and faculty files</w:t>
            </w:r>
          </w:p>
          <w:p w14:paraId="25431265" w14:textId="2F53BA52" w:rsidR="00C61500" w:rsidRPr="00083921" w:rsidRDefault="00C61500" w:rsidP="00C6150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83921">
              <w:rPr>
                <w:rFonts w:ascii="Times New Roman" w:hAnsi="Times New Roman"/>
                <w:bCs/>
              </w:rPr>
              <w:t>Managing the Higher Education visits</w:t>
            </w:r>
          </w:p>
        </w:tc>
      </w:tr>
    </w:tbl>
    <w:p w14:paraId="2E0D2297" w14:textId="1AEE3E59" w:rsidR="006245EA" w:rsidRPr="00083921" w:rsidRDefault="00AB044C" w:rsidP="00AB044C">
      <w:pPr>
        <w:spacing w:before="240"/>
        <w:rPr>
          <w:rFonts w:ascii="Times New Roman" w:hAnsi="Times New Roman"/>
          <w:b/>
          <w:i/>
          <w:iCs/>
          <w:color w:val="0070C0"/>
        </w:rPr>
      </w:pPr>
      <w:r w:rsidRPr="00083921">
        <w:rPr>
          <w:rFonts w:ascii="Times New Roman" w:hAnsi="Times New Roman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C5452B" wp14:editId="41FB477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53125" cy="0"/>
                <wp:effectExtent l="19685" t="23495" r="18415" b="1460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28DB" id="AutoShape 2" o:spid="_x0000_s1026" type="#_x0000_t32" style="position:absolute;margin-left:0;margin-top:1.8pt;width:468.7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" strokecolor="#a5a5a5" strokeweight="2.25pt"/>
            </w:pict>
          </mc:Fallback>
        </mc:AlternateContent>
      </w:r>
      <w:r w:rsidR="006245EA" w:rsidRPr="00083921">
        <w:rPr>
          <w:rFonts w:ascii="Times New Roman" w:hAnsi="Times New Roman"/>
          <w:b/>
          <w:color w:val="7030A0"/>
        </w:rPr>
        <w:t>Education:</w:t>
      </w:r>
      <w:r w:rsidR="006245EA" w:rsidRPr="00083921">
        <w:rPr>
          <w:rFonts w:ascii="Times New Roman" w:hAnsi="Times New Roman"/>
          <w:b/>
          <w:i/>
          <w:iCs/>
          <w:color w:val="0070C0"/>
        </w:rPr>
        <w:t xml:space="preserve"> 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6245EA" w:rsidRPr="00083921" w14:paraId="7233869A" w14:textId="77777777" w:rsidTr="00D92D5E">
        <w:trPr>
          <w:trHeight w:val="421"/>
        </w:trPr>
        <w:tc>
          <w:tcPr>
            <w:tcW w:w="3652" w:type="dxa"/>
          </w:tcPr>
          <w:p w14:paraId="48F4D512" w14:textId="2A36DC39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b/>
                <w:bCs/>
                <w:color w:val="0070C0"/>
              </w:rPr>
              <w:t>Ph</w:t>
            </w:r>
            <w:r w:rsidR="00641645" w:rsidRPr="00083921">
              <w:rPr>
                <w:rFonts w:ascii="Times New Roman" w:hAnsi="Times New Roman"/>
                <w:b/>
                <w:bCs/>
                <w:color w:val="0070C0"/>
              </w:rPr>
              <w:t>.D.</w:t>
            </w:r>
            <w:r w:rsidRPr="00083921">
              <w:rPr>
                <w:rFonts w:ascii="Times New Roman" w:hAnsi="Times New Roman"/>
                <w:color w:val="000000"/>
              </w:rPr>
              <w:t xml:space="preserve"> Management</w:t>
            </w:r>
          </w:p>
          <w:p w14:paraId="739EE1B0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7030A0"/>
              </w:rPr>
            </w:pPr>
            <w:r w:rsidRPr="00083921">
              <w:rPr>
                <w:rFonts w:ascii="Times New Roman" w:hAnsi="Times New Roman"/>
                <w:color w:val="000000"/>
              </w:rPr>
              <w:t>September 2014 - July 2019</w:t>
            </w:r>
          </w:p>
        </w:tc>
        <w:tc>
          <w:tcPr>
            <w:tcW w:w="6095" w:type="dxa"/>
          </w:tcPr>
          <w:p w14:paraId="31450816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  <w:b/>
                <w:bCs/>
              </w:rPr>
              <w:t>Lahore Business School</w:t>
            </w:r>
          </w:p>
          <w:p w14:paraId="4054043E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 xml:space="preserve">The University of Lahore (QSR Ranked). Lahore, Pakistan. </w:t>
            </w:r>
          </w:p>
        </w:tc>
      </w:tr>
      <w:tr w:rsidR="006245EA" w:rsidRPr="00083921" w14:paraId="23DAAE7B" w14:textId="77777777" w:rsidTr="00D92D5E">
        <w:trPr>
          <w:trHeight w:val="328"/>
        </w:trPr>
        <w:tc>
          <w:tcPr>
            <w:tcW w:w="3652" w:type="dxa"/>
          </w:tcPr>
          <w:p w14:paraId="3DBFB81C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 w:rsidRPr="00083921">
              <w:rPr>
                <w:rFonts w:ascii="Times New Roman" w:hAnsi="Times New Roman"/>
                <w:b/>
                <w:bCs/>
                <w:color w:val="0070C0"/>
                <w:lang w:val="fr-FR"/>
              </w:rPr>
              <w:t>MPhil</w:t>
            </w:r>
            <w:proofErr w:type="spellEnd"/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 Management Sciences</w:t>
            </w:r>
          </w:p>
          <w:p w14:paraId="7F06CEE1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lang w:val="fr-FR"/>
              </w:rPr>
            </w:pPr>
            <w:r w:rsidRPr="00083921">
              <w:rPr>
                <w:rFonts w:ascii="Times New Roman" w:hAnsi="Times New Roman"/>
                <w:color w:val="000000"/>
                <w:lang w:val="fr-FR"/>
              </w:rPr>
              <w:t>Sept. 2011 – Sept. 2013</w:t>
            </w:r>
          </w:p>
        </w:tc>
        <w:tc>
          <w:tcPr>
            <w:tcW w:w="6095" w:type="dxa"/>
          </w:tcPr>
          <w:p w14:paraId="433B7D3B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  <w:b/>
                <w:bCs/>
              </w:rPr>
              <w:t>Lahore Business School</w:t>
            </w:r>
          </w:p>
          <w:p w14:paraId="5C402510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 xml:space="preserve">The University of Lahore (QSR Ranked). Lahore, Pakistan. </w:t>
            </w:r>
          </w:p>
        </w:tc>
      </w:tr>
      <w:tr w:rsidR="006245EA" w:rsidRPr="00083921" w14:paraId="6D78A666" w14:textId="77777777" w:rsidTr="00D92D5E">
        <w:trPr>
          <w:trHeight w:val="424"/>
        </w:trPr>
        <w:tc>
          <w:tcPr>
            <w:tcW w:w="3652" w:type="dxa"/>
          </w:tcPr>
          <w:p w14:paraId="17646C18" w14:textId="77777777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b/>
                <w:bCs/>
                <w:color w:val="0070C0"/>
              </w:rPr>
              <w:t>Master</w:t>
            </w:r>
            <w:r w:rsidRPr="00083921">
              <w:rPr>
                <w:rFonts w:ascii="Times New Roman" w:hAnsi="Times New Roman"/>
                <w:color w:val="000000"/>
              </w:rPr>
              <w:t xml:space="preserve"> of Business Administration</w:t>
            </w:r>
          </w:p>
          <w:p w14:paraId="02938C2B" w14:textId="5E6F4421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Feb. 2009 - March 2011</w:t>
            </w:r>
          </w:p>
        </w:tc>
        <w:tc>
          <w:tcPr>
            <w:tcW w:w="6095" w:type="dxa"/>
          </w:tcPr>
          <w:p w14:paraId="717510FB" w14:textId="4D9BE0BC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083921">
              <w:rPr>
                <w:rFonts w:ascii="Times New Roman" w:hAnsi="Times New Roman"/>
                <w:b/>
                <w:bCs/>
              </w:rPr>
              <w:t xml:space="preserve">Virtual </w:t>
            </w:r>
            <w:hyperlink r:id="rId10" w:history="1">
              <w:r w:rsidRPr="00083921">
                <w:rPr>
                  <w:rStyle w:val="Hyperlink"/>
                  <w:rFonts w:ascii="Times New Roman" w:hAnsi="Times New Roman"/>
                  <w:b/>
                  <w:bCs/>
                  <w:color w:val="auto"/>
                  <w:u w:val="none"/>
                </w:rPr>
                <w:t>University of Pakistan, Pakistan</w:t>
              </w:r>
            </w:hyperlink>
          </w:p>
          <w:p w14:paraId="33195257" w14:textId="393DF6FE" w:rsidR="006245EA" w:rsidRPr="00083921" w:rsidRDefault="006245EA" w:rsidP="00941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83921">
              <w:rPr>
                <w:rFonts w:ascii="Times New Roman" w:hAnsi="Times New Roman"/>
              </w:rPr>
              <w:t>Major: Management</w:t>
            </w:r>
          </w:p>
        </w:tc>
      </w:tr>
    </w:tbl>
    <w:p w14:paraId="48948C3E" w14:textId="1939500F" w:rsidR="006245EA" w:rsidRPr="00083921" w:rsidRDefault="00C6403E" w:rsidP="006245EA">
      <w:pPr>
        <w:spacing w:line="48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1F0E3A" wp14:editId="4CD506A3">
                <wp:simplePos x="0" y="0"/>
                <wp:positionH relativeFrom="column">
                  <wp:posOffset>49530</wp:posOffset>
                </wp:positionH>
                <wp:positionV relativeFrom="paragraph">
                  <wp:posOffset>1236980</wp:posOffset>
                </wp:positionV>
                <wp:extent cx="5953125" cy="0"/>
                <wp:effectExtent l="19685" t="23495" r="18415" b="1460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0F75" id="AutoShape 2" o:spid="_x0000_s1026" type="#_x0000_t32" style="position:absolute;margin-left:3.9pt;margin-top:97.4pt;width:468.7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" strokecolor="#a5a5a5" strokeweight="2.25pt"/>
            </w:pict>
          </mc:Fallback>
        </mc:AlternateContent>
      </w:r>
    </w:p>
    <w:p w14:paraId="5A96B502" w14:textId="37D70226" w:rsidR="00277F91" w:rsidRPr="00083921" w:rsidRDefault="00D933DF" w:rsidP="003E32DE">
      <w:pPr>
        <w:spacing w:before="240"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A</w:t>
      </w:r>
      <w:r w:rsidR="0007156F" w:rsidRPr="00083921">
        <w:rPr>
          <w:rFonts w:ascii="Times New Roman" w:hAnsi="Times New Roman"/>
          <w:b/>
          <w:color w:val="7030A0"/>
        </w:rPr>
        <w:t>cademic Services</w:t>
      </w:r>
    </w:p>
    <w:p w14:paraId="62AAF20E" w14:textId="760CCA8C" w:rsidR="00BD6668" w:rsidRPr="00083921" w:rsidRDefault="00C2296F" w:rsidP="00CD18DB">
      <w:pPr>
        <w:spacing w:after="0" w:line="24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Societies Membership</w:t>
      </w:r>
      <w:r w:rsidR="00BD6668" w:rsidRPr="00083921">
        <w:rPr>
          <w:rFonts w:ascii="Times New Roman" w:hAnsi="Times New Roman"/>
          <w:b/>
          <w:i/>
          <w:color w:val="0070C0"/>
        </w:rPr>
        <w:t xml:space="preserve"> and Review services:</w:t>
      </w:r>
    </w:p>
    <w:p w14:paraId="20D01324" w14:textId="77777777" w:rsidR="004E37D3" w:rsidRPr="00083921" w:rsidRDefault="004E37D3" w:rsidP="00CD18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83921">
        <w:rPr>
          <w:rFonts w:ascii="Times New Roman" w:hAnsi="Times New Roman"/>
        </w:rPr>
        <w:lastRenderedPageBreak/>
        <w:t>Member of British Academy of Management, UK</w:t>
      </w:r>
    </w:p>
    <w:p w14:paraId="5314E53E" w14:textId="4E9929FF" w:rsidR="00B51001" w:rsidRPr="00083921" w:rsidRDefault="00B51001" w:rsidP="00CD18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83921">
        <w:rPr>
          <w:rFonts w:ascii="Times New Roman" w:hAnsi="Times New Roman"/>
        </w:rPr>
        <w:t>Member Academy of International Business, USA</w:t>
      </w:r>
    </w:p>
    <w:p w14:paraId="63AB536A" w14:textId="402BBFA6" w:rsidR="00C2296F" w:rsidRPr="00083921" w:rsidRDefault="00C2296F" w:rsidP="00CD18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83921">
        <w:rPr>
          <w:rFonts w:ascii="Times New Roman" w:hAnsi="Times New Roman"/>
        </w:rPr>
        <w:t>Member Academy of Management, USA</w:t>
      </w:r>
    </w:p>
    <w:p w14:paraId="051D6926" w14:textId="235981B2" w:rsidR="00BD6668" w:rsidRPr="00083921" w:rsidRDefault="00C2296F" w:rsidP="00CD18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Reviewer</w:t>
      </w:r>
      <w:r w:rsidR="00A75FDE" w:rsidRPr="00083921">
        <w:rPr>
          <w:rFonts w:ascii="Times New Roman" w:hAnsi="Times New Roman"/>
        </w:rPr>
        <w:t xml:space="preserve"> of </w:t>
      </w:r>
      <w:r w:rsidR="00420929" w:rsidRPr="00083921">
        <w:rPr>
          <w:rFonts w:ascii="Times New Roman" w:hAnsi="Times New Roman"/>
        </w:rPr>
        <w:t xml:space="preserve">International Journal of Human Resource Management, </w:t>
      </w:r>
      <w:r w:rsidR="00A75FDE" w:rsidRPr="00083921">
        <w:rPr>
          <w:rFonts w:ascii="Times New Roman" w:hAnsi="Times New Roman"/>
        </w:rPr>
        <w:t>Management</w:t>
      </w:r>
      <w:r w:rsidRPr="00083921">
        <w:rPr>
          <w:rFonts w:ascii="Times New Roman" w:hAnsi="Times New Roman"/>
        </w:rPr>
        <w:t xml:space="preserve"> Decision</w:t>
      </w:r>
      <w:r w:rsidR="00A75FDE" w:rsidRPr="00083921">
        <w:rPr>
          <w:rFonts w:ascii="Times New Roman" w:hAnsi="Times New Roman"/>
        </w:rPr>
        <w:t>, Career Development International</w:t>
      </w:r>
      <w:r w:rsidR="004C41A2" w:rsidRPr="00083921">
        <w:rPr>
          <w:rFonts w:ascii="Times New Roman" w:hAnsi="Times New Roman"/>
        </w:rPr>
        <w:t xml:space="preserve">, Gender in Management, Journal of Small Business Management, Information Technology and People, </w:t>
      </w:r>
      <w:r w:rsidR="00414A57" w:rsidRPr="00083921">
        <w:rPr>
          <w:rFonts w:ascii="Times New Roman" w:hAnsi="Times New Roman"/>
        </w:rPr>
        <w:t>Journal of Cleaner Production, and Journal of Management Development</w:t>
      </w:r>
    </w:p>
    <w:p w14:paraId="54578B07" w14:textId="2F410707" w:rsidR="004E5AFC" w:rsidRPr="00083921" w:rsidRDefault="004C41A2" w:rsidP="00CD18DB">
      <w:pPr>
        <w:spacing w:after="0" w:line="24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06FDE" wp14:editId="42AD0FFC">
                <wp:simplePos x="0" y="0"/>
                <wp:positionH relativeFrom="column">
                  <wp:posOffset>1045210</wp:posOffset>
                </wp:positionH>
                <wp:positionV relativeFrom="paragraph">
                  <wp:posOffset>137160</wp:posOffset>
                </wp:positionV>
                <wp:extent cx="3305175" cy="0"/>
                <wp:effectExtent l="17145" t="20955" r="20955" b="17145"/>
                <wp:wrapNone/>
                <wp:docPr id="4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7693" id="AutoShape 449" o:spid="_x0000_s1026" type="#_x0000_t32" style="position:absolute;margin-left:82.3pt;margin-top:10.8pt;width:260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" strokecolor="#a5a5a5" strokeweight="2.25pt"/>
            </w:pict>
          </mc:Fallback>
        </mc:AlternateContent>
      </w:r>
    </w:p>
    <w:p w14:paraId="3D7D7C89" w14:textId="7546461D" w:rsidR="00D55F6E" w:rsidRPr="00083921" w:rsidRDefault="00D55F6E" w:rsidP="00CD18DB">
      <w:pPr>
        <w:spacing w:after="0" w:line="24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>Trainer / Resource Person in Research workshops</w:t>
      </w:r>
    </w:p>
    <w:p w14:paraId="121F6A51" w14:textId="73DBA013" w:rsidR="00FA6017" w:rsidRPr="00083921" w:rsidRDefault="00FA6017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Resource person in Workshop on Multi-Level Modelling through </w:t>
      </w:r>
      <w:proofErr w:type="spellStart"/>
      <w:r w:rsidRPr="00083921">
        <w:rPr>
          <w:rFonts w:ascii="Times New Roman" w:hAnsi="Times New Roman"/>
        </w:rPr>
        <w:t>MPlus</w:t>
      </w:r>
      <w:proofErr w:type="spellEnd"/>
      <w:r w:rsidRPr="00083921">
        <w:rPr>
          <w:rFonts w:ascii="Times New Roman" w:hAnsi="Times New Roman"/>
        </w:rPr>
        <w:t xml:space="preserve">, </w:t>
      </w:r>
      <w:r w:rsidR="004C65E8" w:rsidRPr="00083921">
        <w:rPr>
          <w:rFonts w:ascii="Times New Roman" w:hAnsi="Times New Roman"/>
        </w:rPr>
        <w:t>January 29</w:t>
      </w:r>
      <w:proofErr w:type="gramStart"/>
      <w:r w:rsidRPr="00083921">
        <w:rPr>
          <w:rFonts w:ascii="Times New Roman" w:hAnsi="Times New Roman"/>
        </w:rPr>
        <w:t xml:space="preserve"> 2020</w:t>
      </w:r>
      <w:proofErr w:type="gramEnd"/>
      <w:r w:rsidRPr="00083921">
        <w:rPr>
          <w:rFonts w:ascii="Times New Roman" w:hAnsi="Times New Roman"/>
        </w:rPr>
        <w:t>, organized by National Textile University, Faisalabad, Pakistan.</w:t>
      </w:r>
    </w:p>
    <w:p w14:paraId="5A3E5108" w14:textId="44F2C57E" w:rsidR="00D55F6E" w:rsidRPr="00083921" w:rsidRDefault="00D55F6E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Resource person in Workshop on Multi-Level Modelling through </w:t>
      </w:r>
      <w:proofErr w:type="spellStart"/>
      <w:r w:rsidRPr="00083921">
        <w:rPr>
          <w:rFonts w:ascii="Times New Roman" w:hAnsi="Times New Roman"/>
        </w:rPr>
        <w:t>MPlus</w:t>
      </w:r>
      <w:proofErr w:type="spellEnd"/>
      <w:r w:rsidRPr="00083921">
        <w:rPr>
          <w:rFonts w:ascii="Times New Roman" w:hAnsi="Times New Roman"/>
        </w:rPr>
        <w:t xml:space="preserve">, </w:t>
      </w:r>
      <w:r w:rsidR="004C65E8" w:rsidRPr="00083921">
        <w:rPr>
          <w:rFonts w:ascii="Times New Roman" w:hAnsi="Times New Roman"/>
        </w:rPr>
        <w:t>May 20</w:t>
      </w:r>
      <w:proofErr w:type="gramStart"/>
      <w:r w:rsidRPr="00083921">
        <w:rPr>
          <w:rFonts w:ascii="Times New Roman" w:hAnsi="Times New Roman"/>
        </w:rPr>
        <w:t xml:space="preserve"> 2017</w:t>
      </w:r>
      <w:proofErr w:type="gramEnd"/>
      <w:r w:rsidRPr="00083921">
        <w:rPr>
          <w:rFonts w:ascii="Times New Roman" w:hAnsi="Times New Roman"/>
        </w:rPr>
        <w:t>, organized by Capital University of Science and Technology, Islamabad, Pakistan.</w:t>
      </w:r>
    </w:p>
    <w:p w14:paraId="23B7952C" w14:textId="46A28006" w:rsidR="00D55F6E" w:rsidRPr="00083921" w:rsidRDefault="00D55F6E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Resource person in Workshop on Advanced Quantitative Analysis through SPSS &amp; AMOS held on September 01 &amp; 02, 2016 organized by Institute of Research Promotion Lahore, Pakistan.</w:t>
      </w:r>
    </w:p>
    <w:p w14:paraId="54E276B9" w14:textId="4F1A7FB7" w:rsidR="00D55F6E" w:rsidRPr="00083921" w:rsidRDefault="00D55F6E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 xml:space="preserve">Resource person in </w:t>
      </w:r>
      <w:r w:rsidR="004D42A2" w:rsidRPr="00083921">
        <w:rPr>
          <w:rFonts w:ascii="Times New Roman" w:hAnsi="Times New Roman"/>
        </w:rPr>
        <w:t xml:space="preserve">a </w:t>
      </w:r>
      <w:r w:rsidRPr="00083921">
        <w:rPr>
          <w:rFonts w:ascii="Times New Roman" w:hAnsi="Times New Roman"/>
        </w:rPr>
        <w:t>workshop on Biostatistics &amp; Quantitative Data Analysis Techniques with SPSS held on January 9, 10 &amp; 15, 2014, organized by QEC, University of Lahore. Pakistan.</w:t>
      </w:r>
    </w:p>
    <w:p w14:paraId="0EF18AD3" w14:textId="1AA1DFFC" w:rsidR="00D55F6E" w:rsidRPr="00083921" w:rsidRDefault="00D55F6E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</w:rPr>
        <w:t>Resource person in International online Webinar Workshop on Fundamentals of Quantitative Data Analysis Techniques with SPSS held on March 22, 2014, organized by Institute of Research Promotion Lahore, Pakistan.</w:t>
      </w:r>
    </w:p>
    <w:p w14:paraId="63677E8B" w14:textId="748B2F48" w:rsidR="00D55F6E" w:rsidRPr="00083921" w:rsidRDefault="001301AB" w:rsidP="00CD18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83921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D0F27D" wp14:editId="0CF349C1">
                <wp:simplePos x="0" y="0"/>
                <wp:positionH relativeFrom="column">
                  <wp:posOffset>1159510</wp:posOffset>
                </wp:positionH>
                <wp:positionV relativeFrom="paragraph">
                  <wp:posOffset>723265</wp:posOffset>
                </wp:positionV>
                <wp:extent cx="3305175" cy="0"/>
                <wp:effectExtent l="17145" t="18415" r="20955" b="19685"/>
                <wp:wrapNone/>
                <wp:docPr id="3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ADB9" id="AutoShape 377" o:spid="_x0000_s1026" type="#_x0000_t32" style="position:absolute;margin-left:91.3pt;margin-top:56.95pt;width:260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" strokecolor="#a5a5a5" strokeweight="2.25pt"/>
            </w:pict>
          </mc:Fallback>
        </mc:AlternateContent>
      </w:r>
      <w:r w:rsidR="00D55F6E" w:rsidRPr="00083921">
        <w:rPr>
          <w:rFonts w:ascii="Times New Roman" w:hAnsi="Times New Roman"/>
        </w:rPr>
        <w:t>Resource person in International online Webinar Workshop on Advanced Quantitative Analysis through SPSS &amp; AMOS held on March 23 &amp; 24, 2014, organized by Institute of Research Promotion Lahore, Pakistan.</w:t>
      </w:r>
    </w:p>
    <w:p w14:paraId="3F3A66DB" w14:textId="0931ED9A" w:rsidR="00414A57" w:rsidRPr="00083921" w:rsidRDefault="00414A57" w:rsidP="00BC2B9B">
      <w:pPr>
        <w:spacing w:after="0" w:line="240" w:lineRule="auto"/>
        <w:jc w:val="both"/>
        <w:rPr>
          <w:rFonts w:ascii="Times New Roman" w:hAnsi="Times New Roman"/>
          <w:b/>
          <w:color w:val="7030A0"/>
        </w:rPr>
      </w:pPr>
    </w:p>
    <w:p w14:paraId="2FB54B2E" w14:textId="77777777" w:rsidR="00D01F9E" w:rsidRPr="00083921" w:rsidRDefault="00D01F9E" w:rsidP="00CF29F7">
      <w:pPr>
        <w:spacing w:after="0" w:line="240" w:lineRule="auto"/>
        <w:jc w:val="both"/>
        <w:rPr>
          <w:rFonts w:ascii="Times New Roman" w:hAnsi="Times New Roman"/>
          <w:b/>
          <w:i/>
          <w:color w:val="0070C0"/>
        </w:rPr>
      </w:pPr>
      <w:r w:rsidRPr="00083921">
        <w:rPr>
          <w:rFonts w:ascii="Times New Roman" w:hAnsi="Times New Roman"/>
          <w:b/>
          <w:i/>
          <w:color w:val="0070C0"/>
        </w:rPr>
        <w:t xml:space="preserve">Data Analysis Tools and Techniques </w:t>
      </w:r>
    </w:p>
    <w:p w14:paraId="2669D662" w14:textId="5B443107" w:rsidR="00D01F9E" w:rsidRPr="00083921" w:rsidRDefault="00207EEA" w:rsidP="00207EEA">
      <w:pPr>
        <w:spacing w:line="240" w:lineRule="auto"/>
        <w:jc w:val="both"/>
        <w:rPr>
          <w:rFonts w:ascii="Times New Roman" w:hAnsi="Times New Roman"/>
        </w:rPr>
      </w:pPr>
      <w:r w:rsidRPr="00083921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45FA6B" wp14:editId="4D7D27A5">
                <wp:simplePos x="0" y="0"/>
                <wp:positionH relativeFrom="column">
                  <wp:posOffset>-31750</wp:posOffset>
                </wp:positionH>
                <wp:positionV relativeFrom="paragraph">
                  <wp:posOffset>458470</wp:posOffset>
                </wp:positionV>
                <wp:extent cx="5953125" cy="0"/>
                <wp:effectExtent l="19685" t="23495" r="18415" b="1460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EA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pt;margin-top:36.1pt;width:468.7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" strokecolor="#a5a5a5" strokeweight="2.25pt"/>
            </w:pict>
          </mc:Fallback>
        </mc:AlternateContent>
      </w:r>
      <w:r w:rsidR="00D01F9E" w:rsidRPr="00083921">
        <w:rPr>
          <w:rFonts w:ascii="Times New Roman" w:hAnsi="Times New Roman"/>
        </w:rPr>
        <w:t>I am proficient in using different statistical and research tools</w:t>
      </w:r>
      <w:r w:rsidR="00420929" w:rsidRPr="00083921">
        <w:rPr>
          <w:rFonts w:ascii="Times New Roman" w:hAnsi="Times New Roman"/>
        </w:rPr>
        <w:t>,</w:t>
      </w:r>
      <w:r w:rsidRPr="00083921">
        <w:rPr>
          <w:rFonts w:ascii="Times New Roman" w:hAnsi="Times New Roman"/>
        </w:rPr>
        <w:t xml:space="preserve"> including </w:t>
      </w:r>
      <w:r w:rsidR="00D01F9E" w:rsidRPr="00083921">
        <w:rPr>
          <w:rFonts w:ascii="Times New Roman" w:hAnsi="Times New Roman"/>
        </w:rPr>
        <w:t>Excel</w:t>
      </w:r>
      <w:r w:rsidR="00B1658A" w:rsidRPr="00083921">
        <w:rPr>
          <w:rFonts w:ascii="Times New Roman" w:hAnsi="Times New Roman"/>
        </w:rPr>
        <w:t xml:space="preserve">, </w:t>
      </w:r>
      <w:r w:rsidR="00D01F9E" w:rsidRPr="00083921">
        <w:rPr>
          <w:rFonts w:ascii="Times New Roman" w:hAnsi="Times New Roman"/>
        </w:rPr>
        <w:t>SPSS</w:t>
      </w:r>
      <w:r w:rsidR="00B1658A" w:rsidRPr="00083921">
        <w:rPr>
          <w:rFonts w:ascii="Times New Roman" w:hAnsi="Times New Roman"/>
        </w:rPr>
        <w:t xml:space="preserve">, </w:t>
      </w:r>
      <w:r w:rsidR="00D01F9E" w:rsidRPr="00083921">
        <w:rPr>
          <w:rFonts w:ascii="Times New Roman" w:hAnsi="Times New Roman"/>
        </w:rPr>
        <w:t>AMOS</w:t>
      </w:r>
      <w:r w:rsidR="00B1658A" w:rsidRPr="00083921">
        <w:rPr>
          <w:rFonts w:ascii="Times New Roman" w:hAnsi="Times New Roman"/>
        </w:rPr>
        <w:t xml:space="preserve">, </w:t>
      </w:r>
      <w:proofErr w:type="spellStart"/>
      <w:r w:rsidR="00D01F9E" w:rsidRPr="00083921">
        <w:rPr>
          <w:rFonts w:ascii="Times New Roman" w:hAnsi="Times New Roman"/>
        </w:rPr>
        <w:t>MPlus</w:t>
      </w:r>
      <w:proofErr w:type="spellEnd"/>
      <w:r w:rsidR="00B1658A" w:rsidRPr="00083921">
        <w:rPr>
          <w:rFonts w:ascii="Times New Roman" w:hAnsi="Times New Roman"/>
        </w:rPr>
        <w:t xml:space="preserve">, </w:t>
      </w:r>
      <w:r w:rsidR="00D01F9E" w:rsidRPr="00083921">
        <w:rPr>
          <w:rFonts w:ascii="Times New Roman" w:hAnsi="Times New Roman"/>
        </w:rPr>
        <w:t>NVivo</w:t>
      </w:r>
      <w:r w:rsidR="00B1658A" w:rsidRPr="00083921">
        <w:rPr>
          <w:rFonts w:ascii="Times New Roman" w:hAnsi="Times New Roman"/>
        </w:rPr>
        <w:t xml:space="preserve">, </w:t>
      </w:r>
      <w:r w:rsidR="00D01F9E" w:rsidRPr="00083921">
        <w:rPr>
          <w:rFonts w:ascii="Times New Roman" w:hAnsi="Times New Roman"/>
        </w:rPr>
        <w:t>Endnote</w:t>
      </w:r>
    </w:p>
    <w:p w14:paraId="146E75B0" w14:textId="3E88A3D2" w:rsidR="00466F9A" w:rsidRPr="00083921" w:rsidRDefault="00466F9A" w:rsidP="00841982">
      <w:pPr>
        <w:spacing w:after="0" w:line="240" w:lineRule="auto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b/>
          <w:color w:val="7030A0"/>
        </w:rPr>
        <w:t>Languages:</w:t>
      </w:r>
    </w:p>
    <w:tbl>
      <w:tblPr>
        <w:tblW w:w="0" w:type="auto"/>
        <w:tblInd w:w="2009" w:type="dxa"/>
        <w:tblLook w:val="04A0" w:firstRow="1" w:lastRow="0" w:firstColumn="1" w:lastColumn="0" w:noHBand="0" w:noVBand="1"/>
      </w:tblPr>
      <w:tblGrid>
        <w:gridCol w:w="1417"/>
        <w:gridCol w:w="1559"/>
        <w:gridCol w:w="1559"/>
      </w:tblGrid>
      <w:tr w:rsidR="00466F9A" w:rsidRPr="00083921" w14:paraId="7C61E76B" w14:textId="77777777" w:rsidTr="00562C71">
        <w:tc>
          <w:tcPr>
            <w:tcW w:w="1417" w:type="dxa"/>
          </w:tcPr>
          <w:p w14:paraId="6CA59695" w14:textId="77777777" w:rsidR="00466F9A" w:rsidRPr="00083921" w:rsidRDefault="00466F9A" w:rsidP="008419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083921">
              <w:rPr>
                <w:rFonts w:ascii="Times New Roman" w:hAnsi="Times New Roman"/>
                <w:b/>
                <w:color w:val="0070C0"/>
                <w:u w:val="single"/>
              </w:rPr>
              <w:t>Language</w:t>
            </w:r>
          </w:p>
        </w:tc>
        <w:tc>
          <w:tcPr>
            <w:tcW w:w="1559" w:type="dxa"/>
          </w:tcPr>
          <w:p w14:paraId="278ED46E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083921">
              <w:rPr>
                <w:rFonts w:ascii="Times New Roman" w:hAnsi="Times New Roman"/>
                <w:b/>
                <w:color w:val="0070C0"/>
                <w:u w:val="single"/>
              </w:rPr>
              <w:t>Written</w:t>
            </w:r>
          </w:p>
        </w:tc>
        <w:tc>
          <w:tcPr>
            <w:tcW w:w="1559" w:type="dxa"/>
          </w:tcPr>
          <w:p w14:paraId="2D785502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b/>
                <w:color w:val="0070C0"/>
                <w:u w:val="single"/>
              </w:rPr>
            </w:pPr>
            <w:r w:rsidRPr="00083921">
              <w:rPr>
                <w:rFonts w:ascii="Times New Roman" w:hAnsi="Times New Roman"/>
                <w:b/>
                <w:color w:val="0070C0"/>
                <w:u w:val="single"/>
              </w:rPr>
              <w:t>Oral</w:t>
            </w:r>
          </w:p>
        </w:tc>
      </w:tr>
      <w:tr w:rsidR="00466F9A" w:rsidRPr="00083921" w14:paraId="42C553AB" w14:textId="77777777" w:rsidTr="00562C71">
        <w:tc>
          <w:tcPr>
            <w:tcW w:w="1417" w:type="dxa"/>
          </w:tcPr>
          <w:p w14:paraId="52F7EED4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Urdu</w:t>
            </w:r>
          </w:p>
        </w:tc>
        <w:tc>
          <w:tcPr>
            <w:tcW w:w="1559" w:type="dxa"/>
          </w:tcPr>
          <w:p w14:paraId="0C9217B5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Native</w:t>
            </w:r>
          </w:p>
        </w:tc>
        <w:tc>
          <w:tcPr>
            <w:tcW w:w="1559" w:type="dxa"/>
          </w:tcPr>
          <w:p w14:paraId="5BA42251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Native</w:t>
            </w:r>
          </w:p>
        </w:tc>
      </w:tr>
      <w:tr w:rsidR="00466F9A" w:rsidRPr="00083921" w14:paraId="35E48781" w14:textId="77777777" w:rsidTr="00562C71">
        <w:tc>
          <w:tcPr>
            <w:tcW w:w="1417" w:type="dxa"/>
          </w:tcPr>
          <w:p w14:paraId="2727A396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English</w:t>
            </w:r>
          </w:p>
        </w:tc>
        <w:tc>
          <w:tcPr>
            <w:tcW w:w="1559" w:type="dxa"/>
          </w:tcPr>
          <w:p w14:paraId="36BB6A83" w14:textId="77777777" w:rsidR="00466F9A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Good</w:t>
            </w:r>
          </w:p>
        </w:tc>
        <w:tc>
          <w:tcPr>
            <w:tcW w:w="1559" w:type="dxa"/>
          </w:tcPr>
          <w:p w14:paraId="4EF20632" w14:textId="050702BC" w:rsidR="00763301" w:rsidRPr="00083921" w:rsidRDefault="00466F9A" w:rsidP="0084198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Good</w:t>
            </w:r>
          </w:p>
        </w:tc>
      </w:tr>
    </w:tbl>
    <w:p w14:paraId="7A6FC678" w14:textId="500076F7" w:rsidR="002444B9" w:rsidRPr="00083921" w:rsidRDefault="00AB044C" w:rsidP="00AB044C">
      <w:pPr>
        <w:spacing w:before="240" w:after="0"/>
        <w:jc w:val="both"/>
        <w:rPr>
          <w:rFonts w:ascii="Times New Roman" w:hAnsi="Times New Roman"/>
          <w:b/>
          <w:color w:val="7030A0"/>
        </w:rPr>
      </w:pPr>
      <w:r w:rsidRPr="00083921">
        <w:rPr>
          <w:rFonts w:ascii="Times New Roman" w:hAnsi="Times New Roman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CAE76E" wp14:editId="1837774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53125" cy="0"/>
                <wp:effectExtent l="19685" t="23495" r="18415" b="1460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0176" id="AutoShape 2" o:spid="_x0000_s1026" type="#_x0000_t32" style="position:absolute;margin-left:0;margin-top:1.85pt;width:468.7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" strokecolor="#a5a5a5" strokeweight="2.25pt"/>
            </w:pict>
          </mc:Fallback>
        </mc:AlternateContent>
      </w:r>
      <w:r w:rsidR="00B77C84" w:rsidRPr="00083921">
        <w:rPr>
          <w:rFonts w:ascii="Times New Roman" w:hAnsi="Times New Roman"/>
          <w:b/>
          <w:color w:val="7030A0"/>
        </w:rPr>
        <w:t>References:</w:t>
      </w:r>
      <w:r w:rsidR="00B77C84" w:rsidRPr="00083921">
        <w:rPr>
          <w:rFonts w:ascii="Times New Roman" w:hAnsi="Times New Roman"/>
          <w:color w:val="7030A0"/>
          <w:lang w:eastAsia="fr-FR"/>
        </w:rPr>
        <w:tab/>
      </w:r>
    </w:p>
    <w:tbl>
      <w:tblPr>
        <w:tblW w:w="9813" w:type="dxa"/>
        <w:tblLayout w:type="fixed"/>
        <w:tblLook w:val="04A0" w:firstRow="1" w:lastRow="0" w:firstColumn="1" w:lastColumn="0" w:noHBand="0" w:noVBand="1"/>
      </w:tblPr>
      <w:tblGrid>
        <w:gridCol w:w="2268"/>
        <w:gridCol w:w="2128"/>
        <w:gridCol w:w="2267"/>
        <w:gridCol w:w="3150"/>
      </w:tblGrid>
      <w:tr w:rsidR="002444B9" w:rsidRPr="00083921" w14:paraId="51C8BCB1" w14:textId="77777777" w:rsidTr="00CF29F7">
        <w:trPr>
          <w:trHeight w:val="20"/>
        </w:trPr>
        <w:tc>
          <w:tcPr>
            <w:tcW w:w="2268" w:type="dxa"/>
          </w:tcPr>
          <w:p w14:paraId="2D1DE5AD" w14:textId="77777777" w:rsidR="002444B9" w:rsidRPr="00083921" w:rsidRDefault="002444B9" w:rsidP="00C80E06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083921">
              <w:rPr>
                <w:rFonts w:ascii="Times New Roman" w:hAnsi="Times New Roman"/>
                <w:b/>
                <w:color w:val="0070C0"/>
              </w:rPr>
              <w:t>Name</w:t>
            </w:r>
          </w:p>
        </w:tc>
        <w:tc>
          <w:tcPr>
            <w:tcW w:w="2128" w:type="dxa"/>
          </w:tcPr>
          <w:p w14:paraId="6F00EFE4" w14:textId="77777777" w:rsidR="002444B9" w:rsidRPr="00083921" w:rsidRDefault="002444B9" w:rsidP="00C80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83921">
              <w:rPr>
                <w:rFonts w:ascii="Times New Roman" w:hAnsi="Times New Roman"/>
                <w:b/>
                <w:color w:val="0070C0"/>
              </w:rPr>
              <w:t>Title</w:t>
            </w:r>
          </w:p>
        </w:tc>
        <w:tc>
          <w:tcPr>
            <w:tcW w:w="2267" w:type="dxa"/>
          </w:tcPr>
          <w:p w14:paraId="11FFFA10" w14:textId="77777777" w:rsidR="002444B9" w:rsidRPr="00083921" w:rsidRDefault="002444B9" w:rsidP="00C80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150" w:type="dxa"/>
          </w:tcPr>
          <w:p w14:paraId="2428F196" w14:textId="77777777" w:rsidR="002444B9" w:rsidRPr="00083921" w:rsidRDefault="009F1405" w:rsidP="00C80E06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083921">
              <w:rPr>
                <w:rFonts w:ascii="Times New Roman" w:hAnsi="Times New Roman"/>
                <w:b/>
                <w:color w:val="0070C0"/>
              </w:rPr>
              <w:t>Contact</w:t>
            </w:r>
          </w:p>
        </w:tc>
      </w:tr>
      <w:tr w:rsidR="00DE4190" w:rsidRPr="00083921" w14:paraId="7591BC99" w14:textId="77777777" w:rsidTr="00CF29F7">
        <w:trPr>
          <w:trHeight w:val="20"/>
        </w:trPr>
        <w:tc>
          <w:tcPr>
            <w:tcW w:w="2268" w:type="dxa"/>
          </w:tcPr>
          <w:p w14:paraId="1FCFACCE" w14:textId="25344169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083921">
              <w:rPr>
                <w:rFonts w:ascii="Times New Roman" w:hAnsi="Times New Roman"/>
                <w:color w:val="000000"/>
                <w:lang w:eastAsia="fr-FR"/>
              </w:rPr>
              <w:t>Prof. Emmanuel Reynaud</w:t>
            </w:r>
          </w:p>
        </w:tc>
        <w:tc>
          <w:tcPr>
            <w:tcW w:w="4395" w:type="dxa"/>
            <w:gridSpan w:val="2"/>
          </w:tcPr>
          <w:p w14:paraId="7D2523AA" w14:textId="60BE321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>IAE- Aix Graduate School of Management, Aix-</w:t>
            </w:r>
            <w:proofErr w:type="spellStart"/>
            <w:r w:rsidRPr="00083921">
              <w:rPr>
                <w:rFonts w:ascii="Times New Roman" w:hAnsi="Times New Roman"/>
                <w:color w:val="000000"/>
              </w:rPr>
              <w:t>en</w:t>
            </w:r>
            <w:proofErr w:type="spellEnd"/>
            <w:r w:rsidRPr="00083921">
              <w:rPr>
                <w:rFonts w:ascii="Times New Roman" w:hAnsi="Times New Roman"/>
                <w:color w:val="000000"/>
              </w:rPr>
              <w:t xml:space="preserve"> Provence, France</w:t>
            </w:r>
          </w:p>
        </w:tc>
        <w:tc>
          <w:tcPr>
            <w:tcW w:w="3150" w:type="dxa"/>
          </w:tcPr>
          <w:p w14:paraId="14D61FE1" w14:textId="7B9440C4" w:rsidR="00DE4190" w:rsidRPr="00083921" w:rsidRDefault="00DE4190" w:rsidP="00DE4190">
            <w:pPr>
              <w:autoSpaceDE w:val="0"/>
              <w:autoSpaceDN w:val="0"/>
              <w:adjustRightInd w:val="0"/>
              <w:spacing w:after="0" w:line="240" w:lineRule="auto"/>
            </w:pPr>
            <w:hyperlink r:id="rId11" w:history="1">
              <w:r w:rsidRPr="00083921">
                <w:rPr>
                  <w:rStyle w:val="Hyperlink"/>
                  <w:rFonts w:ascii="Times New Roman" w:hAnsi="Times New Roman"/>
                </w:rPr>
                <w:t>emmanuelle.reynaud@iae-aix.com</w:t>
              </w:r>
            </w:hyperlink>
            <w:r w:rsidRPr="00083921">
              <w:rPr>
                <w:rFonts w:ascii="Times New Roman" w:hAnsi="Times New Roman"/>
              </w:rPr>
              <w:t xml:space="preserve"> </w:t>
            </w:r>
          </w:p>
        </w:tc>
      </w:tr>
      <w:tr w:rsidR="00DE4190" w:rsidRPr="00083921" w14:paraId="579F4881" w14:textId="77777777" w:rsidTr="00CF29F7">
        <w:trPr>
          <w:trHeight w:val="20"/>
        </w:trPr>
        <w:tc>
          <w:tcPr>
            <w:tcW w:w="2268" w:type="dxa"/>
          </w:tcPr>
          <w:p w14:paraId="124CD2CE" w14:textId="386B5BD1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Dr. Inam </w:t>
            </w:r>
            <w:proofErr w:type="spellStart"/>
            <w:r w:rsidRPr="00083921">
              <w:rPr>
                <w:rFonts w:ascii="Times New Roman" w:hAnsi="Times New Roman"/>
                <w:color w:val="000000"/>
              </w:rPr>
              <w:t>ul</w:t>
            </w:r>
            <w:proofErr w:type="spellEnd"/>
            <w:r w:rsidRPr="00083921">
              <w:rPr>
                <w:rFonts w:ascii="Times New Roman" w:hAnsi="Times New Roman"/>
                <w:color w:val="000000"/>
              </w:rPr>
              <w:t xml:space="preserve"> Haq</w:t>
            </w:r>
          </w:p>
        </w:tc>
        <w:tc>
          <w:tcPr>
            <w:tcW w:w="4395" w:type="dxa"/>
            <w:gridSpan w:val="2"/>
          </w:tcPr>
          <w:p w14:paraId="283FEC33" w14:textId="6A99BD20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Associate Professor, EMLV – </w:t>
            </w:r>
            <w:r w:rsidR="00AA059D" w:rsidRPr="00083921">
              <w:rPr>
                <w:rFonts w:ascii="Times New Roman" w:hAnsi="Times New Roman"/>
                <w:color w:val="000000"/>
                <w:lang w:val="fr-FR"/>
              </w:rPr>
              <w:t>T</w:t>
            </w:r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he Leonard de Vinci Business </w:t>
            </w:r>
            <w:proofErr w:type="spellStart"/>
            <w:r w:rsidRPr="00083921">
              <w:rPr>
                <w:rFonts w:ascii="Times New Roman" w:hAnsi="Times New Roman"/>
                <w:color w:val="000000"/>
                <w:lang w:val="fr-FR"/>
              </w:rPr>
              <w:t>School</w:t>
            </w:r>
            <w:proofErr w:type="spellEnd"/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 Paris-La </w:t>
            </w:r>
            <w:proofErr w:type="spellStart"/>
            <w:r w:rsidRPr="00083921">
              <w:rPr>
                <w:rFonts w:ascii="Times New Roman" w:hAnsi="Times New Roman"/>
                <w:color w:val="000000"/>
                <w:lang w:val="fr-FR"/>
              </w:rPr>
              <w:t>Defense</w:t>
            </w:r>
            <w:proofErr w:type="spellEnd"/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r w:rsidR="00AA059D" w:rsidRPr="00083921">
              <w:rPr>
                <w:rFonts w:ascii="Times New Roman" w:hAnsi="Times New Roman"/>
                <w:color w:val="000000"/>
                <w:lang w:val="fr-FR"/>
              </w:rPr>
              <w:t>France</w:t>
            </w:r>
          </w:p>
        </w:tc>
        <w:tc>
          <w:tcPr>
            <w:tcW w:w="3150" w:type="dxa"/>
          </w:tcPr>
          <w:p w14:paraId="37551F51" w14:textId="7BCF25D9" w:rsidR="00DE4190" w:rsidRPr="00083921" w:rsidRDefault="00DE4190" w:rsidP="00DE4190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Pr="00083921">
                <w:rPr>
                  <w:rStyle w:val="Hyperlink"/>
                  <w:rFonts w:ascii="Times New Roman" w:hAnsi="Times New Roman"/>
                </w:rPr>
                <w:t>inam.ul_haq@devinci.fr</w:t>
              </w:r>
            </w:hyperlink>
            <w:r w:rsidRPr="00083921">
              <w:rPr>
                <w:rFonts w:ascii="Times New Roman" w:hAnsi="Times New Roman"/>
              </w:rPr>
              <w:t xml:space="preserve"> </w:t>
            </w:r>
          </w:p>
        </w:tc>
      </w:tr>
      <w:tr w:rsidR="00DE4190" w:rsidRPr="00083921" w14:paraId="7A3B171C" w14:textId="77777777" w:rsidTr="00CF29F7">
        <w:trPr>
          <w:trHeight w:val="20"/>
        </w:trPr>
        <w:tc>
          <w:tcPr>
            <w:tcW w:w="2268" w:type="dxa"/>
          </w:tcPr>
          <w:p w14:paraId="0B420F52" w14:textId="7FD95829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083921">
              <w:rPr>
                <w:rFonts w:ascii="Times New Roman" w:hAnsi="Times New Roman"/>
                <w:color w:val="000000"/>
                <w:lang w:eastAsia="fr-FR"/>
              </w:rPr>
              <w:t>Dr. Muhammad Atif</w:t>
            </w:r>
          </w:p>
        </w:tc>
        <w:tc>
          <w:tcPr>
            <w:tcW w:w="4395" w:type="dxa"/>
            <w:gridSpan w:val="2"/>
          </w:tcPr>
          <w:p w14:paraId="005277E9" w14:textId="47A58ADB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083921">
              <w:rPr>
                <w:rFonts w:ascii="Times New Roman" w:hAnsi="Times New Roman"/>
                <w:color w:val="000000"/>
                <w:lang w:val="fr-FR"/>
              </w:rPr>
              <w:t xml:space="preserve">Associate Professor, EDC Paris, France. </w:t>
            </w:r>
          </w:p>
        </w:tc>
        <w:tc>
          <w:tcPr>
            <w:tcW w:w="3150" w:type="dxa"/>
          </w:tcPr>
          <w:p w14:paraId="76CEE52E" w14:textId="2D868F88" w:rsidR="00DE4190" w:rsidRPr="00083921" w:rsidRDefault="00DE4190" w:rsidP="00DE4190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000000"/>
                <w:u w:val="none"/>
                <w:shd w:val="clear" w:color="auto" w:fill="FFFFFF"/>
              </w:rPr>
            </w:pPr>
            <w:hyperlink r:id="rId13" w:history="1">
              <w:r w:rsidRPr="00083921">
                <w:rPr>
                  <w:rStyle w:val="Hyperlink"/>
                  <w:rFonts w:ascii="Times New Roman" w:hAnsi="Times New Roman"/>
                </w:rPr>
                <w:t>matif@edcparis.edu</w:t>
              </w:r>
            </w:hyperlink>
            <w:r w:rsidRPr="00083921">
              <w:rPr>
                <w:rFonts w:ascii="Times New Roman" w:hAnsi="Times New Roman"/>
              </w:rPr>
              <w:t xml:space="preserve">    </w:t>
            </w:r>
          </w:p>
        </w:tc>
      </w:tr>
      <w:tr w:rsidR="00DE4190" w:rsidRPr="00083921" w14:paraId="277EAFAB" w14:textId="77777777" w:rsidTr="00CF29F7">
        <w:trPr>
          <w:trHeight w:val="20"/>
        </w:trPr>
        <w:tc>
          <w:tcPr>
            <w:tcW w:w="2268" w:type="dxa"/>
          </w:tcPr>
          <w:p w14:paraId="47F29012" w14:textId="63A60B04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395" w:type="dxa"/>
            <w:gridSpan w:val="2"/>
          </w:tcPr>
          <w:p w14:paraId="3F8DE8F7" w14:textId="4E09A90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</w:tcPr>
          <w:p w14:paraId="422F312F" w14:textId="2F1EDCCE" w:rsidR="00DE4190" w:rsidRPr="00083921" w:rsidRDefault="00DE4190" w:rsidP="00D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190" w:rsidRPr="00083921" w14:paraId="33BF77AB" w14:textId="77777777" w:rsidTr="00CF29F7">
        <w:trPr>
          <w:trHeight w:val="20"/>
        </w:trPr>
        <w:tc>
          <w:tcPr>
            <w:tcW w:w="2268" w:type="dxa"/>
          </w:tcPr>
          <w:p w14:paraId="4225F38F" w14:textId="61A4470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Dr. </w:t>
            </w:r>
            <w:r w:rsidR="003648C9" w:rsidRPr="00083921">
              <w:rPr>
                <w:rFonts w:ascii="Times New Roman" w:hAnsi="Times New Roman"/>
                <w:color w:val="000000"/>
              </w:rPr>
              <w:t>Muhammad Naeem Ashraf</w:t>
            </w:r>
          </w:p>
        </w:tc>
        <w:tc>
          <w:tcPr>
            <w:tcW w:w="4395" w:type="dxa"/>
            <w:gridSpan w:val="2"/>
          </w:tcPr>
          <w:p w14:paraId="44FD96E1" w14:textId="3567C5B4" w:rsidR="00DE4190" w:rsidRPr="00083921" w:rsidRDefault="00DC3DA7" w:rsidP="00DE4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</w:rPr>
              <w:t xml:space="preserve">Professor, </w:t>
            </w:r>
            <w:r w:rsidR="003648C9" w:rsidRPr="00083921">
              <w:rPr>
                <w:rFonts w:ascii="Times New Roman" w:hAnsi="Times New Roman"/>
              </w:rPr>
              <w:t>EDHEC Business School, Lille, France</w:t>
            </w:r>
          </w:p>
        </w:tc>
        <w:tc>
          <w:tcPr>
            <w:tcW w:w="3150" w:type="dxa"/>
          </w:tcPr>
          <w:p w14:paraId="4F921F16" w14:textId="16BD31A4" w:rsidR="00DE4190" w:rsidRPr="00083921" w:rsidRDefault="00DC3DA7" w:rsidP="00DE4190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083921">
                <w:rPr>
                  <w:rStyle w:val="Hyperlink"/>
                  <w:rFonts w:ascii="Times New Roman" w:hAnsi="Times New Roman"/>
                </w:rPr>
                <w:t>naeem.ashraf@edhec.edu</w:t>
              </w:r>
            </w:hyperlink>
            <w:r w:rsidRPr="00083921">
              <w:rPr>
                <w:rFonts w:ascii="Times New Roman" w:hAnsi="Times New Roman"/>
              </w:rPr>
              <w:t xml:space="preserve"> </w:t>
            </w:r>
          </w:p>
        </w:tc>
      </w:tr>
      <w:tr w:rsidR="00DE4190" w:rsidRPr="00083921" w14:paraId="004D2ACF" w14:textId="77777777" w:rsidTr="00CF29F7">
        <w:trPr>
          <w:trHeight w:val="20"/>
        </w:trPr>
        <w:tc>
          <w:tcPr>
            <w:tcW w:w="2268" w:type="dxa"/>
          </w:tcPr>
          <w:p w14:paraId="535EAB72" w14:textId="343109B3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gridSpan w:val="2"/>
          </w:tcPr>
          <w:p w14:paraId="71E40376" w14:textId="69887D0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3150" w:type="dxa"/>
          </w:tcPr>
          <w:p w14:paraId="5365B7E8" w14:textId="0FE1EE87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DE4190" w:rsidRPr="00083921" w14:paraId="1E2FBC43" w14:textId="77777777" w:rsidTr="00CF29F7">
        <w:trPr>
          <w:trHeight w:val="20"/>
        </w:trPr>
        <w:tc>
          <w:tcPr>
            <w:tcW w:w="2268" w:type="dxa"/>
          </w:tcPr>
          <w:p w14:paraId="2B6FED6A" w14:textId="4D50109B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083921">
              <w:rPr>
                <w:rFonts w:ascii="Times New Roman" w:hAnsi="Times New Roman"/>
                <w:color w:val="000000"/>
                <w:lang w:eastAsia="fr-FR"/>
              </w:rPr>
              <w:t xml:space="preserve">Dr. </w:t>
            </w:r>
            <w:r w:rsidR="00A54924" w:rsidRPr="00083921">
              <w:rPr>
                <w:rFonts w:ascii="Times New Roman" w:hAnsi="Times New Roman"/>
                <w:color w:val="000000"/>
                <w:lang w:eastAsia="fr-FR"/>
              </w:rPr>
              <w:t>Omer Farooq</w:t>
            </w:r>
          </w:p>
        </w:tc>
        <w:tc>
          <w:tcPr>
            <w:tcW w:w="4395" w:type="dxa"/>
            <w:gridSpan w:val="2"/>
          </w:tcPr>
          <w:p w14:paraId="7FF3C768" w14:textId="5AC58A4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color w:val="000000"/>
              </w:rPr>
              <w:t xml:space="preserve">Associate Professor, </w:t>
            </w:r>
            <w:r w:rsidR="00A54924" w:rsidRPr="00083921">
              <w:rPr>
                <w:rFonts w:ascii="Times New Roman" w:hAnsi="Times New Roman"/>
                <w:color w:val="000000"/>
              </w:rPr>
              <w:t xml:space="preserve">Zayed University, Abud Dhabi, UAE. </w:t>
            </w:r>
          </w:p>
        </w:tc>
        <w:tc>
          <w:tcPr>
            <w:tcW w:w="3150" w:type="dxa"/>
          </w:tcPr>
          <w:p w14:paraId="4635EF72" w14:textId="0B4E18C6" w:rsidR="00DE4190" w:rsidRPr="00083921" w:rsidRDefault="00A54924" w:rsidP="00D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5" w:history="1">
              <w:r w:rsidRPr="00083921">
                <w:rPr>
                  <w:rStyle w:val="Hyperlink"/>
                  <w:rFonts w:ascii="Times New Roman" w:hAnsi="Times New Roman"/>
                </w:rPr>
                <w:t>ufarooq001@gmail.com</w:t>
              </w:r>
            </w:hyperlink>
          </w:p>
        </w:tc>
      </w:tr>
      <w:tr w:rsidR="00DE4190" w:rsidRPr="00083921" w14:paraId="100D6DE6" w14:textId="77777777" w:rsidTr="00CF29F7">
        <w:trPr>
          <w:trHeight w:val="20"/>
        </w:trPr>
        <w:tc>
          <w:tcPr>
            <w:tcW w:w="2268" w:type="dxa"/>
          </w:tcPr>
          <w:p w14:paraId="06BF2CE7" w14:textId="6BE116B5" w:rsidR="00DE4190" w:rsidRPr="00083921" w:rsidRDefault="00DE4190" w:rsidP="00DE4190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395" w:type="dxa"/>
            <w:gridSpan w:val="2"/>
          </w:tcPr>
          <w:p w14:paraId="6F2A60DF" w14:textId="63AEB722" w:rsidR="00DE4190" w:rsidRPr="00083921" w:rsidRDefault="00841982" w:rsidP="00DE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921">
              <w:rPr>
                <w:rFonts w:ascii="Times New Roman" w:hAnsi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410727" wp14:editId="6E308F03">
                      <wp:simplePos x="0" y="0"/>
                      <wp:positionH relativeFrom="column">
                        <wp:posOffset>-1771650</wp:posOffset>
                      </wp:positionH>
                      <wp:positionV relativeFrom="paragraph">
                        <wp:posOffset>88900</wp:posOffset>
                      </wp:positionV>
                      <wp:extent cx="6150610" cy="15240"/>
                      <wp:effectExtent l="17145" t="15875" r="23495" b="16510"/>
                      <wp:wrapNone/>
                      <wp:docPr id="1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54D0" id="AutoShape 440" o:spid="_x0000_s1026" type="#_x0000_t32" style="position:absolute;margin-left:-139.5pt;margin-top:7pt;width:484.3pt;height: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" strokecolor="#a5a5a5" strokeweight="2.25pt"/>
                  </w:pict>
                </mc:Fallback>
              </mc:AlternateContent>
            </w:r>
          </w:p>
        </w:tc>
        <w:tc>
          <w:tcPr>
            <w:tcW w:w="3150" w:type="dxa"/>
          </w:tcPr>
          <w:p w14:paraId="47D34BBD" w14:textId="0A3AF02C" w:rsidR="00DE4190" w:rsidRPr="00083921" w:rsidRDefault="00DE4190" w:rsidP="00D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4B739EAA" w14:textId="3037B1DA" w:rsidR="003B00A6" w:rsidRPr="00083921" w:rsidRDefault="003B00A6" w:rsidP="00841982">
      <w:pPr>
        <w:spacing w:line="240" w:lineRule="auto"/>
        <w:jc w:val="both"/>
        <w:rPr>
          <w:rFonts w:ascii="Times New Roman" w:hAnsi="Times New Roman"/>
          <w:color w:val="000000"/>
        </w:rPr>
      </w:pPr>
    </w:p>
    <w:sectPr w:rsidR="003B00A6" w:rsidRPr="00083921" w:rsidSect="00434B88">
      <w:footerReference w:type="default" r:id="rId16"/>
      <w:type w:val="continuous"/>
      <w:pgSz w:w="11906" w:h="16838"/>
      <w:pgMar w:top="720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941C" w14:textId="77777777" w:rsidR="00EB3707" w:rsidRDefault="00EB3707" w:rsidP="00F84DD8">
      <w:pPr>
        <w:spacing w:after="0" w:line="240" w:lineRule="auto"/>
      </w:pPr>
      <w:r>
        <w:separator/>
      </w:r>
    </w:p>
  </w:endnote>
  <w:endnote w:type="continuationSeparator" w:id="0">
    <w:p w14:paraId="6E0E0D9B" w14:textId="77777777" w:rsidR="00EB3707" w:rsidRDefault="00EB3707" w:rsidP="00F8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D7A1" w14:textId="77777777" w:rsidR="007640D4" w:rsidRDefault="007640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7E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D1FD" w14:textId="77777777" w:rsidR="00EB3707" w:rsidRDefault="00EB3707" w:rsidP="00F84DD8">
      <w:pPr>
        <w:spacing w:after="0" w:line="240" w:lineRule="auto"/>
      </w:pPr>
      <w:r>
        <w:separator/>
      </w:r>
    </w:p>
  </w:footnote>
  <w:footnote w:type="continuationSeparator" w:id="0">
    <w:p w14:paraId="568AD30F" w14:textId="77777777" w:rsidR="00EB3707" w:rsidRDefault="00EB3707" w:rsidP="00F8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536"/>
    <w:multiLevelType w:val="hybridMultilevel"/>
    <w:tmpl w:val="D88AE7D8"/>
    <w:lvl w:ilvl="0" w:tplc="FDE49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73F98"/>
    <w:multiLevelType w:val="hybridMultilevel"/>
    <w:tmpl w:val="DF322FA4"/>
    <w:lvl w:ilvl="0" w:tplc="295AE4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5CB"/>
    <w:multiLevelType w:val="hybridMultilevel"/>
    <w:tmpl w:val="CE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F0C"/>
    <w:multiLevelType w:val="hybridMultilevel"/>
    <w:tmpl w:val="FA90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5547"/>
    <w:multiLevelType w:val="hybridMultilevel"/>
    <w:tmpl w:val="A446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E16E9"/>
    <w:multiLevelType w:val="hybridMultilevel"/>
    <w:tmpl w:val="4260E7E0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C271A"/>
    <w:multiLevelType w:val="hybridMultilevel"/>
    <w:tmpl w:val="A6AA7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E1375"/>
    <w:multiLevelType w:val="hybridMultilevel"/>
    <w:tmpl w:val="9E76A02C"/>
    <w:lvl w:ilvl="0" w:tplc="B9E07B4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47F4"/>
    <w:multiLevelType w:val="hybridMultilevel"/>
    <w:tmpl w:val="2068BF18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12F74"/>
    <w:multiLevelType w:val="hybridMultilevel"/>
    <w:tmpl w:val="3B9090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80410"/>
    <w:multiLevelType w:val="hybridMultilevel"/>
    <w:tmpl w:val="16BC7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278C"/>
    <w:multiLevelType w:val="hybridMultilevel"/>
    <w:tmpl w:val="6BECA69C"/>
    <w:lvl w:ilvl="0" w:tplc="07FA5B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2CB7"/>
    <w:multiLevelType w:val="hybridMultilevel"/>
    <w:tmpl w:val="D64E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50E05"/>
    <w:multiLevelType w:val="hybridMultilevel"/>
    <w:tmpl w:val="FEFE09A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72D9"/>
    <w:multiLevelType w:val="hybridMultilevel"/>
    <w:tmpl w:val="040CA00A"/>
    <w:lvl w:ilvl="0" w:tplc="2E7E0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36894"/>
    <w:multiLevelType w:val="hybridMultilevel"/>
    <w:tmpl w:val="7DE2B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15040"/>
    <w:multiLevelType w:val="hybridMultilevel"/>
    <w:tmpl w:val="F9BC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34239"/>
    <w:multiLevelType w:val="hybridMultilevel"/>
    <w:tmpl w:val="6456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7385">
    <w:abstractNumId w:val="6"/>
  </w:num>
  <w:num w:numId="2" w16cid:durableId="2976914">
    <w:abstractNumId w:val="2"/>
  </w:num>
  <w:num w:numId="3" w16cid:durableId="493955058">
    <w:abstractNumId w:val="3"/>
  </w:num>
  <w:num w:numId="4" w16cid:durableId="413016451">
    <w:abstractNumId w:val="14"/>
  </w:num>
  <w:num w:numId="5" w16cid:durableId="307325231">
    <w:abstractNumId w:val="0"/>
  </w:num>
  <w:num w:numId="6" w16cid:durableId="644356108">
    <w:abstractNumId w:val="16"/>
  </w:num>
  <w:num w:numId="7" w16cid:durableId="1269772720">
    <w:abstractNumId w:val="1"/>
  </w:num>
  <w:num w:numId="8" w16cid:durableId="579755528">
    <w:abstractNumId w:val="10"/>
  </w:num>
  <w:num w:numId="9" w16cid:durableId="195393636">
    <w:abstractNumId w:val="9"/>
  </w:num>
  <w:num w:numId="10" w16cid:durableId="596907319">
    <w:abstractNumId w:val="17"/>
  </w:num>
  <w:num w:numId="11" w16cid:durableId="1523132941">
    <w:abstractNumId w:val="7"/>
  </w:num>
  <w:num w:numId="12" w16cid:durableId="983581022">
    <w:abstractNumId w:val="15"/>
  </w:num>
  <w:num w:numId="13" w16cid:durableId="2007897796">
    <w:abstractNumId w:val="11"/>
  </w:num>
  <w:num w:numId="14" w16cid:durableId="1841500708">
    <w:abstractNumId w:val="4"/>
  </w:num>
  <w:num w:numId="15" w16cid:durableId="1891528331">
    <w:abstractNumId w:val="5"/>
  </w:num>
  <w:num w:numId="16" w16cid:durableId="357893184">
    <w:abstractNumId w:val="8"/>
  </w:num>
  <w:num w:numId="17" w16cid:durableId="1435595430">
    <w:abstractNumId w:val="12"/>
  </w:num>
  <w:num w:numId="18" w16cid:durableId="93783158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wMDY0MLI0M7MwMrFQ0lEKTi0uzszPAykwNDOtBQBXtuenLgAAAA=="/>
  </w:docVars>
  <w:rsids>
    <w:rsidRoot w:val="00A23C07"/>
    <w:rsid w:val="00000C5C"/>
    <w:rsid w:val="00001012"/>
    <w:rsid w:val="0000119C"/>
    <w:rsid w:val="000012EA"/>
    <w:rsid w:val="00001EA0"/>
    <w:rsid w:val="0000258E"/>
    <w:rsid w:val="00002688"/>
    <w:rsid w:val="00006D56"/>
    <w:rsid w:val="000121D4"/>
    <w:rsid w:val="00014D90"/>
    <w:rsid w:val="0002053D"/>
    <w:rsid w:val="0002244B"/>
    <w:rsid w:val="00023AF7"/>
    <w:rsid w:val="00023DDD"/>
    <w:rsid w:val="000268C4"/>
    <w:rsid w:val="00027633"/>
    <w:rsid w:val="00027B45"/>
    <w:rsid w:val="00030FEE"/>
    <w:rsid w:val="00032106"/>
    <w:rsid w:val="0003386A"/>
    <w:rsid w:val="0003414B"/>
    <w:rsid w:val="000354A2"/>
    <w:rsid w:val="00035960"/>
    <w:rsid w:val="00035D4E"/>
    <w:rsid w:val="0003612A"/>
    <w:rsid w:val="00037949"/>
    <w:rsid w:val="00037D3A"/>
    <w:rsid w:val="0004312A"/>
    <w:rsid w:val="000440BA"/>
    <w:rsid w:val="0004428F"/>
    <w:rsid w:val="00044E31"/>
    <w:rsid w:val="00045AD4"/>
    <w:rsid w:val="00045BD6"/>
    <w:rsid w:val="000461CE"/>
    <w:rsid w:val="0004623A"/>
    <w:rsid w:val="0004740A"/>
    <w:rsid w:val="00047EC0"/>
    <w:rsid w:val="000503AB"/>
    <w:rsid w:val="00051940"/>
    <w:rsid w:val="00052D63"/>
    <w:rsid w:val="00054028"/>
    <w:rsid w:val="00054E38"/>
    <w:rsid w:val="00055F45"/>
    <w:rsid w:val="0005727A"/>
    <w:rsid w:val="0006119D"/>
    <w:rsid w:val="00062827"/>
    <w:rsid w:val="000637E7"/>
    <w:rsid w:val="0006393B"/>
    <w:rsid w:val="000645D3"/>
    <w:rsid w:val="00067B62"/>
    <w:rsid w:val="00067BCE"/>
    <w:rsid w:val="00071258"/>
    <w:rsid w:val="0007156F"/>
    <w:rsid w:val="000718F0"/>
    <w:rsid w:val="00073960"/>
    <w:rsid w:val="000742BB"/>
    <w:rsid w:val="00075E03"/>
    <w:rsid w:val="0007763B"/>
    <w:rsid w:val="000776D9"/>
    <w:rsid w:val="00080103"/>
    <w:rsid w:val="00080C4B"/>
    <w:rsid w:val="00080DA2"/>
    <w:rsid w:val="0008158C"/>
    <w:rsid w:val="00082654"/>
    <w:rsid w:val="000828CF"/>
    <w:rsid w:val="00083921"/>
    <w:rsid w:val="000843A3"/>
    <w:rsid w:val="0008450A"/>
    <w:rsid w:val="0008721E"/>
    <w:rsid w:val="0009025E"/>
    <w:rsid w:val="0009343A"/>
    <w:rsid w:val="00093F3A"/>
    <w:rsid w:val="00094215"/>
    <w:rsid w:val="000954C0"/>
    <w:rsid w:val="00096E3F"/>
    <w:rsid w:val="000A13D0"/>
    <w:rsid w:val="000A1FD1"/>
    <w:rsid w:val="000A2767"/>
    <w:rsid w:val="000A2C9B"/>
    <w:rsid w:val="000A3622"/>
    <w:rsid w:val="000A422B"/>
    <w:rsid w:val="000A44C3"/>
    <w:rsid w:val="000A567B"/>
    <w:rsid w:val="000A70C4"/>
    <w:rsid w:val="000A79AA"/>
    <w:rsid w:val="000B0321"/>
    <w:rsid w:val="000B04B8"/>
    <w:rsid w:val="000B3122"/>
    <w:rsid w:val="000B3B49"/>
    <w:rsid w:val="000B3C21"/>
    <w:rsid w:val="000B52BE"/>
    <w:rsid w:val="000B58F3"/>
    <w:rsid w:val="000B5AEB"/>
    <w:rsid w:val="000B609F"/>
    <w:rsid w:val="000B73C0"/>
    <w:rsid w:val="000C1E20"/>
    <w:rsid w:val="000C5350"/>
    <w:rsid w:val="000C66CB"/>
    <w:rsid w:val="000C7E3A"/>
    <w:rsid w:val="000D1024"/>
    <w:rsid w:val="000D1B12"/>
    <w:rsid w:val="000D23E6"/>
    <w:rsid w:val="000D2879"/>
    <w:rsid w:val="000D2B1C"/>
    <w:rsid w:val="000D3415"/>
    <w:rsid w:val="000D4BF3"/>
    <w:rsid w:val="000D51E7"/>
    <w:rsid w:val="000D59F5"/>
    <w:rsid w:val="000D7EC5"/>
    <w:rsid w:val="000E0F88"/>
    <w:rsid w:val="000E2DCD"/>
    <w:rsid w:val="000E3848"/>
    <w:rsid w:val="000E42D3"/>
    <w:rsid w:val="000E7110"/>
    <w:rsid w:val="000E7B58"/>
    <w:rsid w:val="000E7B93"/>
    <w:rsid w:val="000F2436"/>
    <w:rsid w:val="000F27FC"/>
    <w:rsid w:val="000F2BB0"/>
    <w:rsid w:val="000F61B4"/>
    <w:rsid w:val="000F7A58"/>
    <w:rsid w:val="00101D5B"/>
    <w:rsid w:val="00101FFA"/>
    <w:rsid w:val="0010324E"/>
    <w:rsid w:val="00103D93"/>
    <w:rsid w:val="00103E0B"/>
    <w:rsid w:val="00105D7A"/>
    <w:rsid w:val="0010646F"/>
    <w:rsid w:val="001069ED"/>
    <w:rsid w:val="00112ECF"/>
    <w:rsid w:val="00114F7A"/>
    <w:rsid w:val="00115BC4"/>
    <w:rsid w:val="00115F7C"/>
    <w:rsid w:val="0011646A"/>
    <w:rsid w:val="0012090E"/>
    <w:rsid w:val="00121E95"/>
    <w:rsid w:val="00125419"/>
    <w:rsid w:val="00125A5A"/>
    <w:rsid w:val="001266A7"/>
    <w:rsid w:val="001301AB"/>
    <w:rsid w:val="00131AC6"/>
    <w:rsid w:val="00131FA7"/>
    <w:rsid w:val="00132127"/>
    <w:rsid w:val="001346CD"/>
    <w:rsid w:val="00134915"/>
    <w:rsid w:val="001353A8"/>
    <w:rsid w:val="00135992"/>
    <w:rsid w:val="00135CEE"/>
    <w:rsid w:val="001367AA"/>
    <w:rsid w:val="00136C0E"/>
    <w:rsid w:val="001409CA"/>
    <w:rsid w:val="00140BD9"/>
    <w:rsid w:val="00140CB2"/>
    <w:rsid w:val="00141E2C"/>
    <w:rsid w:val="00143311"/>
    <w:rsid w:val="0014495B"/>
    <w:rsid w:val="0014639D"/>
    <w:rsid w:val="00146C20"/>
    <w:rsid w:val="00147942"/>
    <w:rsid w:val="001479CB"/>
    <w:rsid w:val="00147A1B"/>
    <w:rsid w:val="0015278D"/>
    <w:rsid w:val="00152D7A"/>
    <w:rsid w:val="00153657"/>
    <w:rsid w:val="00154D65"/>
    <w:rsid w:val="00154E79"/>
    <w:rsid w:val="00155E88"/>
    <w:rsid w:val="00157359"/>
    <w:rsid w:val="001574F2"/>
    <w:rsid w:val="00160FEA"/>
    <w:rsid w:val="00165DE0"/>
    <w:rsid w:val="00166DFA"/>
    <w:rsid w:val="00170DE0"/>
    <w:rsid w:val="00171B8C"/>
    <w:rsid w:val="00171E60"/>
    <w:rsid w:val="00171F01"/>
    <w:rsid w:val="00172826"/>
    <w:rsid w:val="00174264"/>
    <w:rsid w:val="00181656"/>
    <w:rsid w:val="00181C14"/>
    <w:rsid w:val="00181FA9"/>
    <w:rsid w:val="00183E5D"/>
    <w:rsid w:val="00184C8D"/>
    <w:rsid w:val="001862CA"/>
    <w:rsid w:val="001868D1"/>
    <w:rsid w:val="001923BC"/>
    <w:rsid w:val="001935CB"/>
    <w:rsid w:val="00193CA3"/>
    <w:rsid w:val="00195C9D"/>
    <w:rsid w:val="001A1468"/>
    <w:rsid w:val="001A346F"/>
    <w:rsid w:val="001A4937"/>
    <w:rsid w:val="001A54FE"/>
    <w:rsid w:val="001A5682"/>
    <w:rsid w:val="001A586F"/>
    <w:rsid w:val="001A7B83"/>
    <w:rsid w:val="001A7BC5"/>
    <w:rsid w:val="001B1408"/>
    <w:rsid w:val="001B1EA1"/>
    <w:rsid w:val="001B27A9"/>
    <w:rsid w:val="001B6B50"/>
    <w:rsid w:val="001B7D78"/>
    <w:rsid w:val="001C080A"/>
    <w:rsid w:val="001C0E9B"/>
    <w:rsid w:val="001C1D34"/>
    <w:rsid w:val="001C35F1"/>
    <w:rsid w:val="001C3D8D"/>
    <w:rsid w:val="001C4737"/>
    <w:rsid w:val="001C4D81"/>
    <w:rsid w:val="001C5A9F"/>
    <w:rsid w:val="001D1ECD"/>
    <w:rsid w:val="001D3634"/>
    <w:rsid w:val="001D4F97"/>
    <w:rsid w:val="001D5915"/>
    <w:rsid w:val="001E1625"/>
    <w:rsid w:val="001E2A67"/>
    <w:rsid w:val="001E3E55"/>
    <w:rsid w:val="001E5569"/>
    <w:rsid w:val="001E5713"/>
    <w:rsid w:val="001E6A8C"/>
    <w:rsid w:val="001E6E15"/>
    <w:rsid w:val="001E70DC"/>
    <w:rsid w:val="001F00AD"/>
    <w:rsid w:val="001F01FC"/>
    <w:rsid w:val="001F1476"/>
    <w:rsid w:val="001F43E4"/>
    <w:rsid w:val="001F5521"/>
    <w:rsid w:val="001F5FA0"/>
    <w:rsid w:val="001F74C8"/>
    <w:rsid w:val="00200B7E"/>
    <w:rsid w:val="0020187B"/>
    <w:rsid w:val="00201C39"/>
    <w:rsid w:val="00206147"/>
    <w:rsid w:val="002068AC"/>
    <w:rsid w:val="00207EEA"/>
    <w:rsid w:val="00210280"/>
    <w:rsid w:val="00213F85"/>
    <w:rsid w:val="00214DD0"/>
    <w:rsid w:val="00220140"/>
    <w:rsid w:val="00220323"/>
    <w:rsid w:val="002208B8"/>
    <w:rsid w:val="00224E5E"/>
    <w:rsid w:val="00225529"/>
    <w:rsid w:val="00227945"/>
    <w:rsid w:val="00227B52"/>
    <w:rsid w:val="0023000F"/>
    <w:rsid w:val="00231120"/>
    <w:rsid w:val="00232501"/>
    <w:rsid w:val="00232B3B"/>
    <w:rsid w:val="002350A7"/>
    <w:rsid w:val="00235D29"/>
    <w:rsid w:val="0023703B"/>
    <w:rsid w:val="00237292"/>
    <w:rsid w:val="0024167C"/>
    <w:rsid w:val="00241F0A"/>
    <w:rsid w:val="002425EA"/>
    <w:rsid w:val="00242BA3"/>
    <w:rsid w:val="00242D90"/>
    <w:rsid w:val="00242DA3"/>
    <w:rsid w:val="002432F8"/>
    <w:rsid w:val="00243EE3"/>
    <w:rsid w:val="002444B9"/>
    <w:rsid w:val="00250657"/>
    <w:rsid w:val="002520EF"/>
    <w:rsid w:val="00252751"/>
    <w:rsid w:val="002534A8"/>
    <w:rsid w:val="00253F1E"/>
    <w:rsid w:val="0025418B"/>
    <w:rsid w:val="00254346"/>
    <w:rsid w:val="002546DF"/>
    <w:rsid w:val="00254C8A"/>
    <w:rsid w:val="00255948"/>
    <w:rsid w:val="0025776C"/>
    <w:rsid w:val="00260C53"/>
    <w:rsid w:val="00261008"/>
    <w:rsid w:val="00261C44"/>
    <w:rsid w:val="00261D42"/>
    <w:rsid w:val="00262161"/>
    <w:rsid w:val="00263294"/>
    <w:rsid w:val="0026498E"/>
    <w:rsid w:val="002657AB"/>
    <w:rsid w:val="00265CD7"/>
    <w:rsid w:val="00267088"/>
    <w:rsid w:val="002672C3"/>
    <w:rsid w:val="0026756A"/>
    <w:rsid w:val="0027441B"/>
    <w:rsid w:val="00274A73"/>
    <w:rsid w:val="00274B89"/>
    <w:rsid w:val="00275894"/>
    <w:rsid w:val="002759AC"/>
    <w:rsid w:val="0027693E"/>
    <w:rsid w:val="00276A9E"/>
    <w:rsid w:val="00277F91"/>
    <w:rsid w:val="00281736"/>
    <w:rsid w:val="00281C81"/>
    <w:rsid w:val="0028210B"/>
    <w:rsid w:val="002822F6"/>
    <w:rsid w:val="0028446C"/>
    <w:rsid w:val="00284C12"/>
    <w:rsid w:val="00285303"/>
    <w:rsid w:val="00285FE6"/>
    <w:rsid w:val="00286537"/>
    <w:rsid w:val="00287C6E"/>
    <w:rsid w:val="00287E83"/>
    <w:rsid w:val="00291900"/>
    <w:rsid w:val="0029312C"/>
    <w:rsid w:val="00295FAB"/>
    <w:rsid w:val="00297003"/>
    <w:rsid w:val="002979B2"/>
    <w:rsid w:val="002A0B5A"/>
    <w:rsid w:val="002A0F0B"/>
    <w:rsid w:val="002A13C2"/>
    <w:rsid w:val="002A2789"/>
    <w:rsid w:val="002A2F7E"/>
    <w:rsid w:val="002A439F"/>
    <w:rsid w:val="002A4C40"/>
    <w:rsid w:val="002A4C84"/>
    <w:rsid w:val="002A6796"/>
    <w:rsid w:val="002A7A11"/>
    <w:rsid w:val="002B411D"/>
    <w:rsid w:val="002B48CB"/>
    <w:rsid w:val="002B4F96"/>
    <w:rsid w:val="002B7926"/>
    <w:rsid w:val="002B7D15"/>
    <w:rsid w:val="002B7D2C"/>
    <w:rsid w:val="002C23E8"/>
    <w:rsid w:val="002C3ADF"/>
    <w:rsid w:val="002C4210"/>
    <w:rsid w:val="002C4F20"/>
    <w:rsid w:val="002C5716"/>
    <w:rsid w:val="002C7E26"/>
    <w:rsid w:val="002D0114"/>
    <w:rsid w:val="002D0B1C"/>
    <w:rsid w:val="002D168D"/>
    <w:rsid w:val="002D1A77"/>
    <w:rsid w:val="002D1E1C"/>
    <w:rsid w:val="002D209C"/>
    <w:rsid w:val="002D236F"/>
    <w:rsid w:val="002D5B0F"/>
    <w:rsid w:val="002D6E7D"/>
    <w:rsid w:val="002D72D6"/>
    <w:rsid w:val="002E158D"/>
    <w:rsid w:val="002E1A67"/>
    <w:rsid w:val="002E2003"/>
    <w:rsid w:val="002E3B86"/>
    <w:rsid w:val="002E3D40"/>
    <w:rsid w:val="002E401B"/>
    <w:rsid w:val="002E420F"/>
    <w:rsid w:val="002E5435"/>
    <w:rsid w:val="002E6AAA"/>
    <w:rsid w:val="002F0FDA"/>
    <w:rsid w:val="002F11F8"/>
    <w:rsid w:val="002F2344"/>
    <w:rsid w:val="002F3406"/>
    <w:rsid w:val="002F4F33"/>
    <w:rsid w:val="002F5268"/>
    <w:rsid w:val="002F602D"/>
    <w:rsid w:val="002F6189"/>
    <w:rsid w:val="002F69A7"/>
    <w:rsid w:val="002F6D70"/>
    <w:rsid w:val="00300518"/>
    <w:rsid w:val="00301C8C"/>
    <w:rsid w:val="003021BA"/>
    <w:rsid w:val="00305845"/>
    <w:rsid w:val="003070FD"/>
    <w:rsid w:val="00307C4C"/>
    <w:rsid w:val="00310DE1"/>
    <w:rsid w:val="00313413"/>
    <w:rsid w:val="00315298"/>
    <w:rsid w:val="00315A1C"/>
    <w:rsid w:val="003207D1"/>
    <w:rsid w:val="00322F73"/>
    <w:rsid w:val="00323662"/>
    <w:rsid w:val="00324112"/>
    <w:rsid w:val="0032639F"/>
    <w:rsid w:val="00327059"/>
    <w:rsid w:val="00327214"/>
    <w:rsid w:val="00327ADB"/>
    <w:rsid w:val="0033010D"/>
    <w:rsid w:val="003307A7"/>
    <w:rsid w:val="00331592"/>
    <w:rsid w:val="00331C9B"/>
    <w:rsid w:val="00332200"/>
    <w:rsid w:val="00334294"/>
    <w:rsid w:val="003347DE"/>
    <w:rsid w:val="00335064"/>
    <w:rsid w:val="00335B5A"/>
    <w:rsid w:val="003371BC"/>
    <w:rsid w:val="00337B53"/>
    <w:rsid w:val="003407BC"/>
    <w:rsid w:val="003420C6"/>
    <w:rsid w:val="00342E93"/>
    <w:rsid w:val="00344542"/>
    <w:rsid w:val="00345F1F"/>
    <w:rsid w:val="0034730F"/>
    <w:rsid w:val="00347B8F"/>
    <w:rsid w:val="0035006A"/>
    <w:rsid w:val="003509A2"/>
    <w:rsid w:val="00351139"/>
    <w:rsid w:val="0035144D"/>
    <w:rsid w:val="00352320"/>
    <w:rsid w:val="0035433B"/>
    <w:rsid w:val="00354898"/>
    <w:rsid w:val="003550A8"/>
    <w:rsid w:val="00355E71"/>
    <w:rsid w:val="00356642"/>
    <w:rsid w:val="00357D78"/>
    <w:rsid w:val="00357D7C"/>
    <w:rsid w:val="0036196D"/>
    <w:rsid w:val="003624DF"/>
    <w:rsid w:val="00363335"/>
    <w:rsid w:val="00363875"/>
    <w:rsid w:val="003648C9"/>
    <w:rsid w:val="00366D46"/>
    <w:rsid w:val="00367128"/>
    <w:rsid w:val="003705E1"/>
    <w:rsid w:val="00372775"/>
    <w:rsid w:val="00372BCE"/>
    <w:rsid w:val="00373057"/>
    <w:rsid w:val="0037360F"/>
    <w:rsid w:val="00373E98"/>
    <w:rsid w:val="0037453D"/>
    <w:rsid w:val="00374621"/>
    <w:rsid w:val="00374BE8"/>
    <w:rsid w:val="003762B2"/>
    <w:rsid w:val="003762FC"/>
    <w:rsid w:val="0037723B"/>
    <w:rsid w:val="0038041E"/>
    <w:rsid w:val="00380620"/>
    <w:rsid w:val="003818C2"/>
    <w:rsid w:val="00381F34"/>
    <w:rsid w:val="003837DA"/>
    <w:rsid w:val="003839AE"/>
    <w:rsid w:val="00384D74"/>
    <w:rsid w:val="0038655D"/>
    <w:rsid w:val="00391AD9"/>
    <w:rsid w:val="00392A23"/>
    <w:rsid w:val="00392AEA"/>
    <w:rsid w:val="0039480A"/>
    <w:rsid w:val="00396747"/>
    <w:rsid w:val="00396FDD"/>
    <w:rsid w:val="003A0FE8"/>
    <w:rsid w:val="003A1559"/>
    <w:rsid w:val="003A4084"/>
    <w:rsid w:val="003A428D"/>
    <w:rsid w:val="003A5BF5"/>
    <w:rsid w:val="003A5DCD"/>
    <w:rsid w:val="003A5EDC"/>
    <w:rsid w:val="003A60BF"/>
    <w:rsid w:val="003A71C1"/>
    <w:rsid w:val="003A7DC8"/>
    <w:rsid w:val="003B00A6"/>
    <w:rsid w:val="003B226A"/>
    <w:rsid w:val="003B3206"/>
    <w:rsid w:val="003B348C"/>
    <w:rsid w:val="003B664C"/>
    <w:rsid w:val="003C0CD7"/>
    <w:rsid w:val="003C4EB9"/>
    <w:rsid w:val="003C516E"/>
    <w:rsid w:val="003C5F0E"/>
    <w:rsid w:val="003C5F8C"/>
    <w:rsid w:val="003D10E4"/>
    <w:rsid w:val="003D22BB"/>
    <w:rsid w:val="003D62DE"/>
    <w:rsid w:val="003E1CC0"/>
    <w:rsid w:val="003E32DE"/>
    <w:rsid w:val="003E6664"/>
    <w:rsid w:val="003E6D6D"/>
    <w:rsid w:val="003E71F9"/>
    <w:rsid w:val="003F25E3"/>
    <w:rsid w:val="003F28AB"/>
    <w:rsid w:val="003F32A2"/>
    <w:rsid w:val="003F4781"/>
    <w:rsid w:val="003F4B96"/>
    <w:rsid w:val="003F6289"/>
    <w:rsid w:val="003F6811"/>
    <w:rsid w:val="003F755A"/>
    <w:rsid w:val="0040047D"/>
    <w:rsid w:val="00400520"/>
    <w:rsid w:val="0040063E"/>
    <w:rsid w:val="004034BD"/>
    <w:rsid w:val="00405289"/>
    <w:rsid w:val="00406D4D"/>
    <w:rsid w:val="00410FB4"/>
    <w:rsid w:val="0041184B"/>
    <w:rsid w:val="00411B1A"/>
    <w:rsid w:val="00411C81"/>
    <w:rsid w:val="00412446"/>
    <w:rsid w:val="00412F71"/>
    <w:rsid w:val="0041346D"/>
    <w:rsid w:val="004147E0"/>
    <w:rsid w:val="00414A57"/>
    <w:rsid w:val="00420929"/>
    <w:rsid w:val="00421E08"/>
    <w:rsid w:val="00422820"/>
    <w:rsid w:val="004231DB"/>
    <w:rsid w:val="00423DEA"/>
    <w:rsid w:val="00425919"/>
    <w:rsid w:val="00425CAA"/>
    <w:rsid w:val="004261C0"/>
    <w:rsid w:val="0042790C"/>
    <w:rsid w:val="00431F9D"/>
    <w:rsid w:val="0043331D"/>
    <w:rsid w:val="004348A0"/>
    <w:rsid w:val="00434B88"/>
    <w:rsid w:val="00434E85"/>
    <w:rsid w:val="00435F5B"/>
    <w:rsid w:val="00437A59"/>
    <w:rsid w:val="00440084"/>
    <w:rsid w:val="00440FCA"/>
    <w:rsid w:val="00441790"/>
    <w:rsid w:val="0044186C"/>
    <w:rsid w:val="0044221B"/>
    <w:rsid w:val="00443403"/>
    <w:rsid w:val="00443654"/>
    <w:rsid w:val="00443C5E"/>
    <w:rsid w:val="00451630"/>
    <w:rsid w:val="00451CF9"/>
    <w:rsid w:val="00453D64"/>
    <w:rsid w:val="00454FB8"/>
    <w:rsid w:val="004550F1"/>
    <w:rsid w:val="0046057B"/>
    <w:rsid w:val="004606A8"/>
    <w:rsid w:val="00460AC7"/>
    <w:rsid w:val="0046205B"/>
    <w:rsid w:val="004649A4"/>
    <w:rsid w:val="0046592E"/>
    <w:rsid w:val="00465FE3"/>
    <w:rsid w:val="004665E7"/>
    <w:rsid w:val="00466F9A"/>
    <w:rsid w:val="004704F2"/>
    <w:rsid w:val="004709C5"/>
    <w:rsid w:val="0047300F"/>
    <w:rsid w:val="00477494"/>
    <w:rsid w:val="00481EFC"/>
    <w:rsid w:val="00483761"/>
    <w:rsid w:val="00483AF5"/>
    <w:rsid w:val="0048455F"/>
    <w:rsid w:val="004905BB"/>
    <w:rsid w:val="00490B31"/>
    <w:rsid w:val="00493F00"/>
    <w:rsid w:val="0049578D"/>
    <w:rsid w:val="004970AC"/>
    <w:rsid w:val="004A0F51"/>
    <w:rsid w:val="004A17BA"/>
    <w:rsid w:val="004A1B16"/>
    <w:rsid w:val="004A20AF"/>
    <w:rsid w:val="004A318B"/>
    <w:rsid w:val="004A34C1"/>
    <w:rsid w:val="004A3D79"/>
    <w:rsid w:val="004A4518"/>
    <w:rsid w:val="004A45B4"/>
    <w:rsid w:val="004A6CEB"/>
    <w:rsid w:val="004A6E0A"/>
    <w:rsid w:val="004A7F19"/>
    <w:rsid w:val="004B0839"/>
    <w:rsid w:val="004B145C"/>
    <w:rsid w:val="004B18EC"/>
    <w:rsid w:val="004B1D5B"/>
    <w:rsid w:val="004B6165"/>
    <w:rsid w:val="004B6A51"/>
    <w:rsid w:val="004B7575"/>
    <w:rsid w:val="004C1360"/>
    <w:rsid w:val="004C35CD"/>
    <w:rsid w:val="004C41A2"/>
    <w:rsid w:val="004C422B"/>
    <w:rsid w:val="004C4FBC"/>
    <w:rsid w:val="004C59F9"/>
    <w:rsid w:val="004C5A0D"/>
    <w:rsid w:val="004C5A33"/>
    <w:rsid w:val="004C5CE8"/>
    <w:rsid w:val="004C6183"/>
    <w:rsid w:val="004C6396"/>
    <w:rsid w:val="004C65E8"/>
    <w:rsid w:val="004C6661"/>
    <w:rsid w:val="004D15CC"/>
    <w:rsid w:val="004D19E4"/>
    <w:rsid w:val="004D33C8"/>
    <w:rsid w:val="004D35D8"/>
    <w:rsid w:val="004D42A2"/>
    <w:rsid w:val="004E03E3"/>
    <w:rsid w:val="004E10E8"/>
    <w:rsid w:val="004E37D3"/>
    <w:rsid w:val="004E45A7"/>
    <w:rsid w:val="004E4BBD"/>
    <w:rsid w:val="004E579F"/>
    <w:rsid w:val="004E5AFC"/>
    <w:rsid w:val="004E6E6C"/>
    <w:rsid w:val="004F405C"/>
    <w:rsid w:val="004F6CA6"/>
    <w:rsid w:val="0050040B"/>
    <w:rsid w:val="005014BA"/>
    <w:rsid w:val="00502C18"/>
    <w:rsid w:val="0050366C"/>
    <w:rsid w:val="00503721"/>
    <w:rsid w:val="005048A5"/>
    <w:rsid w:val="00504DCB"/>
    <w:rsid w:val="00504F34"/>
    <w:rsid w:val="00505907"/>
    <w:rsid w:val="00505C21"/>
    <w:rsid w:val="0050640C"/>
    <w:rsid w:val="00507550"/>
    <w:rsid w:val="00510795"/>
    <w:rsid w:val="00510C7E"/>
    <w:rsid w:val="0051112E"/>
    <w:rsid w:val="0051184B"/>
    <w:rsid w:val="00512515"/>
    <w:rsid w:val="0051347B"/>
    <w:rsid w:val="005135F7"/>
    <w:rsid w:val="0051597E"/>
    <w:rsid w:val="005163D7"/>
    <w:rsid w:val="005164EF"/>
    <w:rsid w:val="00517D27"/>
    <w:rsid w:val="00520B4A"/>
    <w:rsid w:val="0052117C"/>
    <w:rsid w:val="005215F2"/>
    <w:rsid w:val="00521A9B"/>
    <w:rsid w:val="0052274A"/>
    <w:rsid w:val="00522E80"/>
    <w:rsid w:val="00523218"/>
    <w:rsid w:val="005244E2"/>
    <w:rsid w:val="00525B96"/>
    <w:rsid w:val="00525E6B"/>
    <w:rsid w:val="00526854"/>
    <w:rsid w:val="0052721E"/>
    <w:rsid w:val="0053089D"/>
    <w:rsid w:val="0053167A"/>
    <w:rsid w:val="005328B2"/>
    <w:rsid w:val="00535D6C"/>
    <w:rsid w:val="0053674A"/>
    <w:rsid w:val="0053794C"/>
    <w:rsid w:val="00537C56"/>
    <w:rsid w:val="00541018"/>
    <w:rsid w:val="00541C9E"/>
    <w:rsid w:val="0054390F"/>
    <w:rsid w:val="00543D0B"/>
    <w:rsid w:val="00545EC1"/>
    <w:rsid w:val="00546276"/>
    <w:rsid w:val="00546515"/>
    <w:rsid w:val="0054689E"/>
    <w:rsid w:val="00546BAC"/>
    <w:rsid w:val="00553485"/>
    <w:rsid w:val="00553E8E"/>
    <w:rsid w:val="00555391"/>
    <w:rsid w:val="00555835"/>
    <w:rsid w:val="00556143"/>
    <w:rsid w:val="005561CF"/>
    <w:rsid w:val="00556269"/>
    <w:rsid w:val="005565D1"/>
    <w:rsid w:val="0055667D"/>
    <w:rsid w:val="00557745"/>
    <w:rsid w:val="0056139A"/>
    <w:rsid w:val="0056186C"/>
    <w:rsid w:val="00562C71"/>
    <w:rsid w:val="005631C9"/>
    <w:rsid w:val="005641F2"/>
    <w:rsid w:val="00565D0F"/>
    <w:rsid w:val="00567600"/>
    <w:rsid w:val="00570DE3"/>
    <w:rsid w:val="005720A2"/>
    <w:rsid w:val="0057634D"/>
    <w:rsid w:val="0057642F"/>
    <w:rsid w:val="00576935"/>
    <w:rsid w:val="00576CB4"/>
    <w:rsid w:val="005807ED"/>
    <w:rsid w:val="00580D14"/>
    <w:rsid w:val="00580DBE"/>
    <w:rsid w:val="00581D3E"/>
    <w:rsid w:val="0058622A"/>
    <w:rsid w:val="00587623"/>
    <w:rsid w:val="0058796B"/>
    <w:rsid w:val="005908BB"/>
    <w:rsid w:val="005916C5"/>
    <w:rsid w:val="0059184D"/>
    <w:rsid w:val="00592CCD"/>
    <w:rsid w:val="00593320"/>
    <w:rsid w:val="0059351C"/>
    <w:rsid w:val="00594089"/>
    <w:rsid w:val="005956AA"/>
    <w:rsid w:val="00595CBD"/>
    <w:rsid w:val="005969BE"/>
    <w:rsid w:val="00597229"/>
    <w:rsid w:val="005A03DF"/>
    <w:rsid w:val="005A1F44"/>
    <w:rsid w:val="005A1FF0"/>
    <w:rsid w:val="005A39E7"/>
    <w:rsid w:val="005A42F8"/>
    <w:rsid w:val="005A4B17"/>
    <w:rsid w:val="005A5434"/>
    <w:rsid w:val="005A5DED"/>
    <w:rsid w:val="005A6CAC"/>
    <w:rsid w:val="005A6EC0"/>
    <w:rsid w:val="005B046C"/>
    <w:rsid w:val="005B062C"/>
    <w:rsid w:val="005B213B"/>
    <w:rsid w:val="005B5595"/>
    <w:rsid w:val="005B5699"/>
    <w:rsid w:val="005B7358"/>
    <w:rsid w:val="005C060B"/>
    <w:rsid w:val="005C1531"/>
    <w:rsid w:val="005C161F"/>
    <w:rsid w:val="005C2A6B"/>
    <w:rsid w:val="005C4930"/>
    <w:rsid w:val="005C7965"/>
    <w:rsid w:val="005C7E30"/>
    <w:rsid w:val="005D0226"/>
    <w:rsid w:val="005D09DE"/>
    <w:rsid w:val="005D0E9A"/>
    <w:rsid w:val="005D117A"/>
    <w:rsid w:val="005D23CB"/>
    <w:rsid w:val="005D2EFB"/>
    <w:rsid w:val="005D35B3"/>
    <w:rsid w:val="005D37FB"/>
    <w:rsid w:val="005D47CD"/>
    <w:rsid w:val="005D5237"/>
    <w:rsid w:val="005D5F9F"/>
    <w:rsid w:val="005D712E"/>
    <w:rsid w:val="005D796A"/>
    <w:rsid w:val="005E0176"/>
    <w:rsid w:val="005E04BE"/>
    <w:rsid w:val="005E07FF"/>
    <w:rsid w:val="005E0EB8"/>
    <w:rsid w:val="005E1C2C"/>
    <w:rsid w:val="005E22B6"/>
    <w:rsid w:val="005E2E26"/>
    <w:rsid w:val="005E301C"/>
    <w:rsid w:val="005E56D8"/>
    <w:rsid w:val="005E5FD9"/>
    <w:rsid w:val="005E6046"/>
    <w:rsid w:val="005E6623"/>
    <w:rsid w:val="005E692F"/>
    <w:rsid w:val="005F00C2"/>
    <w:rsid w:val="005F09B3"/>
    <w:rsid w:val="005F1149"/>
    <w:rsid w:val="005F1372"/>
    <w:rsid w:val="005F164C"/>
    <w:rsid w:val="005F23C1"/>
    <w:rsid w:val="005F288D"/>
    <w:rsid w:val="005F2D3C"/>
    <w:rsid w:val="005F35B5"/>
    <w:rsid w:val="005F3606"/>
    <w:rsid w:val="005F3712"/>
    <w:rsid w:val="005F3BA4"/>
    <w:rsid w:val="005F5E3C"/>
    <w:rsid w:val="005F7AC2"/>
    <w:rsid w:val="0060107F"/>
    <w:rsid w:val="0060196B"/>
    <w:rsid w:val="00601B69"/>
    <w:rsid w:val="006044DE"/>
    <w:rsid w:val="00604CD9"/>
    <w:rsid w:val="00604DBF"/>
    <w:rsid w:val="006055ED"/>
    <w:rsid w:val="00605CCB"/>
    <w:rsid w:val="0060789A"/>
    <w:rsid w:val="00610909"/>
    <w:rsid w:val="00611017"/>
    <w:rsid w:val="006119B3"/>
    <w:rsid w:val="006119F5"/>
    <w:rsid w:val="0061355A"/>
    <w:rsid w:val="00622C86"/>
    <w:rsid w:val="006231D0"/>
    <w:rsid w:val="006245EA"/>
    <w:rsid w:val="00633159"/>
    <w:rsid w:val="0063344F"/>
    <w:rsid w:val="00633BFE"/>
    <w:rsid w:val="00635518"/>
    <w:rsid w:val="00635CD5"/>
    <w:rsid w:val="00636115"/>
    <w:rsid w:val="00636B5F"/>
    <w:rsid w:val="0063750F"/>
    <w:rsid w:val="006375B3"/>
    <w:rsid w:val="00637F02"/>
    <w:rsid w:val="0064103F"/>
    <w:rsid w:val="00641645"/>
    <w:rsid w:val="006418FA"/>
    <w:rsid w:val="0064364A"/>
    <w:rsid w:val="0064457A"/>
    <w:rsid w:val="00645089"/>
    <w:rsid w:val="00646F85"/>
    <w:rsid w:val="0064780C"/>
    <w:rsid w:val="00647E5B"/>
    <w:rsid w:val="00651E0E"/>
    <w:rsid w:val="00652505"/>
    <w:rsid w:val="0065363A"/>
    <w:rsid w:val="006550D8"/>
    <w:rsid w:val="00655A39"/>
    <w:rsid w:val="00655F90"/>
    <w:rsid w:val="006578A8"/>
    <w:rsid w:val="00657F3A"/>
    <w:rsid w:val="00660DB7"/>
    <w:rsid w:val="00662319"/>
    <w:rsid w:val="00662454"/>
    <w:rsid w:val="00663A16"/>
    <w:rsid w:val="0066415E"/>
    <w:rsid w:val="00664A75"/>
    <w:rsid w:val="0066517F"/>
    <w:rsid w:val="006651FC"/>
    <w:rsid w:val="006661EF"/>
    <w:rsid w:val="00667179"/>
    <w:rsid w:val="00667B33"/>
    <w:rsid w:val="00670301"/>
    <w:rsid w:val="00672203"/>
    <w:rsid w:val="006739BB"/>
    <w:rsid w:val="006757FF"/>
    <w:rsid w:val="006779CF"/>
    <w:rsid w:val="006800AD"/>
    <w:rsid w:val="00682212"/>
    <w:rsid w:val="0068253E"/>
    <w:rsid w:val="0068303C"/>
    <w:rsid w:val="006863CD"/>
    <w:rsid w:val="00686B8F"/>
    <w:rsid w:val="00687A09"/>
    <w:rsid w:val="006903F9"/>
    <w:rsid w:val="00691684"/>
    <w:rsid w:val="00691E94"/>
    <w:rsid w:val="006922BA"/>
    <w:rsid w:val="006979D2"/>
    <w:rsid w:val="006A1893"/>
    <w:rsid w:val="006A18B9"/>
    <w:rsid w:val="006A18E0"/>
    <w:rsid w:val="006A1A22"/>
    <w:rsid w:val="006A2F8E"/>
    <w:rsid w:val="006A2FE5"/>
    <w:rsid w:val="006A356B"/>
    <w:rsid w:val="006A521A"/>
    <w:rsid w:val="006A5523"/>
    <w:rsid w:val="006A5B90"/>
    <w:rsid w:val="006A65A2"/>
    <w:rsid w:val="006A6D13"/>
    <w:rsid w:val="006B0D1A"/>
    <w:rsid w:val="006B1EBE"/>
    <w:rsid w:val="006B2110"/>
    <w:rsid w:val="006B3083"/>
    <w:rsid w:val="006B37FA"/>
    <w:rsid w:val="006B39CD"/>
    <w:rsid w:val="006B3A80"/>
    <w:rsid w:val="006B3B68"/>
    <w:rsid w:val="006B6EC5"/>
    <w:rsid w:val="006C0D1D"/>
    <w:rsid w:val="006C3507"/>
    <w:rsid w:val="006C3883"/>
    <w:rsid w:val="006C390A"/>
    <w:rsid w:val="006C40ED"/>
    <w:rsid w:val="006C4142"/>
    <w:rsid w:val="006C4EFF"/>
    <w:rsid w:val="006C529D"/>
    <w:rsid w:val="006C634A"/>
    <w:rsid w:val="006C65A3"/>
    <w:rsid w:val="006D0C74"/>
    <w:rsid w:val="006D2473"/>
    <w:rsid w:val="006D36DE"/>
    <w:rsid w:val="006D3A83"/>
    <w:rsid w:val="006D442C"/>
    <w:rsid w:val="006E17C1"/>
    <w:rsid w:val="006E259C"/>
    <w:rsid w:val="006E42E3"/>
    <w:rsid w:val="006E43F4"/>
    <w:rsid w:val="006E4996"/>
    <w:rsid w:val="006E6321"/>
    <w:rsid w:val="006E7520"/>
    <w:rsid w:val="006F148A"/>
    <w:rsid w:val="006F1AC5"/>
    <w:rsid w:val="006F27C0"/>
    <w:rsid w:val="006F297C"/>
    <w:rsid w:val="006F3F72"/>
    <w:rsid w:val="006F5AA8"/>
    <w:rsid w:val="0070262B"/>
    <w:rsid w:val="00702FF8"/>
    <w:rsid w:val="007030B0"/>
    <w:rsid w:val="0070528B"/>
    <w:rsid w:val="0070583C"/>
    <w:rsid w:val="00706BA5"/>
    <w:rsid w:val="00707218"/>
    <w:rsid w:val="007078A2"/>
    <w:rsid w:val="00711345"/>
    <w:rsid w:val="00711440"/>
    <w:rsid w:val="00712460"/>
    <w:rsid w:val="00714720"/>
    <w:rsid w:val="00720684"/>
    <w:rsid w:val="00720D93"/>
    <w:rsid w:val="00721CEA"/>
    <w:rsid w:val="00722373"/>
    <w:rsid w:val="00723B59"/>
    <w:rsid w:val="0072494E"/>
    <w:rsid w:val="00726076"/>
    <w:rsid w:val="00726D1F"/>
    <w:rsid w:val="00727842"/>
    <w:rsid w:val="0073099A"/>
    <w:rsid w:val="00730ABA"/>
    <w:rsid w:val="00731AFA"/>
    <w:rsid w:val="00735D82"/>
    <w:rsid w:val="00736072"/>
    <w:rsid w:val="00737271"/>
    <w:rsid w:val="00740415"/>
    <w:rsid w:val="00742AEE"/>
    <w:rsid w:val="007442E9"/>
    <w:rsid w:val="0074571D"/>
    <w:rsid w:val="007531C0"/>
    <w:rsid w:val="00753D05"/>
    <w:rsid w:val="00755566"/>
    <w:rsid w:val="0076010B"/>
    <w:rsid w:val="00760519"/>
    <w:rsid w:val="00760FC5"/>
    <w:rsid w:val="00763301"/>
    <w:rsid w:val="0076375B"/>
    <w:rsid w:val="00763B37"/>
    <w:rsid w:val="007640D4"/>
    <w:rsid w:val="0076514F"/>
    <w:rsid w:val="0076613C"/>
    <w:rsid w:val="007662D2"/>
    <w:rsid w:val="00766F62"/>
    <w:rsid w:val="00767D19"/>
    <w:rsid w:val="00767D6A"/>
    <w:rsid w:val="00770EF3"/>
    <w:rsid w:val="00772040"/>
    <w:rsid w:val="007723C4"/>
    <w:rsid w:val="007727E7"/>
    <w:rsid w:val="00772E64"/>
    <w:rsid w:val="00773508"/>
    <w:rsid w:val="00775238"/>
    <w:rsid w:val="007754CA"/>
    <w:rsid w:val="00776DE7"/>
    <w:rsid w:val="007772C0"/>
    <w:rsid w:val="00777EFB"/>
    <w:rsid w:val="00781006"/>
    <w:rsid w:val="00781C2A"/>
    <w:rsid w:val="007828B9"/>
    <w:rsid w:val="00782D96"/>
    <w:rsid w:val="007833DD"/>
    <w:rsid w:val="00783ED5"/>
    <w:rsid w:val="00784638"/>
    <w:rsid w:val="00786286"/>
    <w:rsid w:val="00787627"/>
    <w:rsid w:val="007915C4"/>
    <w:rsid w:val="00791ECC"/>
    <w:rsid w:val="007923DA"/>
    <w:rsid w:val="007932B0"/>
    <w:rsid w:val="007939A6"/>
    <w:rsid w:val="0079463B"/>
    <w:rsid w:val="007954EC"/>
    <w:rsid w:val="00795A18"/>
    <w:rsid w:val="00795F25"/>
    <w:rsid w:val="007964A6"/>
    <w:rsid w:val="00796955"/>
    <w:rsid w:val="007A049E"/>
    <w:rsid w:val="007A1032"/>
    <w:rsid w:val="007A313C"/>
    <w:rsid w:val="007A3DF2"/>
    <w:rsid w:val="007A5307"/>
    <w:rsid w:val="007A5663"/>
    <w:rsid w:val="007A75F6"/>
    <w:rsid w:val="007B0412"/>
    <w:rsid w:val="007B197E"/>
    <w:rsid w:val="007B715A"/>
    <w:rsid w:val="007C1CFC"/>
    <w:rsid w:val="007C446A"/>
    <w:rsid w:val="007C4485"/>
    <w:rsid w:val="007C701E"/>
    <w:rsid w:val="007C7696"/>
    <w:rsid w:val="007D0BD4"/>
    <w:rsid w:val="007D168B"/>
    <w:rsid w:val="007D4C9C"/>
    <w:rsid w:val="007D4F2D"/>
    <w:rsid w:val="007D6C6E"/>
    <w:rsid w:val="007E2607"/>
    <w:rsid w:val="007E4133"/>
    <w:rsid w:val="007E46AB"/>
    <w:rsid w:val="007E7973"/>
    <w:rsid w:val="007F407B"/>
    <w:rsid w:val="007F4C97"/>
    <w:rsid w:val="007F589C"/>
    <w:rsid w:val="007F5AAD"/>
    <w:rsid w:val="00800712"/>
    <w:rsid w:val="0080191B"/>
    <w:rsid w:val="00802413"/>
    <w:rsid w:val="0080416E"/>
    <w:rsid w:val="00805232"/>
    <w:rsid w:val="00806B0F"/>
    <w:rsid w:val="008071DA"/>
    <w:rsid w:val="00807EF8"/>
    <w:rsid w:val="0081010D"/>
    <w:rsid w:val="008110B2"/>
    <w:rsid w:val="008113C5"/>
    <w:rsid w:val="0081202B"/>
    <w:rsid w:val="00813A0A"/>
    <w:rsid w:val="00813B44"/>
    <w:rsid w:val="00814BE8"/>
    <w:rsid w:val="00815377"/>
    <w:rsid w:val="00816CB5"/>
    <w:rsid w:val="00817027"/>
    <w:rsid w:val="0082188D"/>
    <w:rsid w:val="0082425C"/>
    <w:rsid w:val="008255BB"/>
    <w:rsid w:val="0082571D"/>
    <w:rsid w:val="0082663D"/>
    <w:rsid w:val="008266D2"/>
    <w:rsid w:val="00827931"/>
    <w:rsid w:val="00827D6A"/>
    <w:rsid w:val="008303F1"/>
    <w:rsid w:val="008305BD"/>
    <w:rsid w:val="00830BBC"/>
    <w:rsid w:val="008317FD"/>
    <w:rsid w:val="00831E2D"/>
    <w:rsid w:val="0083221A"/>
    <w:rsid w:val="00833E01"/>
    <w:rsid w:val="0083443C"/>
    <w:rsid w:val="00836AD3"/>
    <w:rsid w:val="00836C91"/>
    <w:rsid w:val="008401D2"/>
    <w:rsid w:val="00841982"/>
    <w:rsid w:val="0084279F"/>
    <w:rsid w:val="00842AFE"/>
    <w:rsid w:val="00844B22"/>
    <w:rsid w:val="00844C46"/>
    <w:rsid w:val="00845BB6"/>
    <w:rsid w:val="00845FB3"/>
    <w:rsid w:val="00846DB5"/>
    <w:rsid w:val="0084721B"/>
    <w:rsid w:val="0085141B"/>
    <w:rsid w:val="008518EE"/>
    <w:rsid w:val="00851F90"/>
    <w:rsid w:val="00856B1F"/>
    <w:rsid w:val="00856EF7"/>
    <w:rsid w:val="00861116"/>
    <w:rsid w:val="00861F84"/>
    <w:rsid w:val="00864A59"/>
    <w:rsid w:val="0086639D"/>
    <w:rsid w:val="00867052"/>
    <w:rsid w:val="008671DC"/>
    <w:rsid w:val="008672F2"/>
    <w:rsid w:val="008675BC"/>
    <w:rsid w:val="008715D8"/>
    <w:rsid w:val="008720B7"/>
    <w:rsid w:val="00874551"/>
    <w:rsid w:val="00875050"/>
    <w:rsid w:val="00876DA6"/>
    <w:rsid w:val="00877A5C"/>
    <w:rsid w:val="00877C45"/>
    <w:rsid w:val="00880090"/>
    <w:rsid w:val="0088431C"/>
    <w:rsid w:val="008844DD"/>
    <w:rsid w:val="00884612"/>
    <w:rsid w:val="00884F1C"/>
    <w:rsid w:val="0089199F"/>
    <w:rsid w:val="00893376"/>
    <w:rsid w:val="00893C1C"/>
    <w:rsid w:val="00896F14"/>
    <w:rsid w:val="00897A48"/>
    <w:rsid w:val="008A1B90"/>
    <w:rsid w:val="008A540C"/>
    <w:rsid w:val="008A55B8"/>
    <w:rsid w:val="008A7053"/>
    <w:rsid w:val="008B00AE"/>
    <w:rsid w:val="008B128C"/>
    <w:rsid w:val="008B1628"/>
    <w:rsid w:val="008B2AA2"/>
    <w:rsid w:val="008B32B1"/>
    <w:rsid w:val="008B4BB6"/>
    <w:rsid w:val="008B61CB"/>
    <w:rsid w:val="008C0AB7"/>
    <w:rsid w:val="008C2C99"/>
    <w:rsid w:val="008C3DC3"/>
    <w:rsid w:val="008C72A7"/>
    <w:rsid w:val="008D00E6"/>
    <w:rsid w:val="008D0830"/>
    <w:rsid w:val="008D0D1C"/>
    <w:rsid w:val="008D1944"/>
    <w:rsid w:val="008D215C"/>
    <w:rsid w:val="008D2D97"/>
    <w:rsid w:val="008D317E"/>
    <w:rsid w:val="008D36A0"/>
    <w:rsid w:val="008D4D78"/>
    <w:rsid w:val="008D7B48"/>
    <w:rsid w:val="008E09AE"/>
    <w:rsid w:val="008E54F3"/>
    <w:rsid w:val="008F0E24"/>
    <w:rsid w:val="008F18F6"/>
    <w:rsid w:val="008F4F3D"/>
    <w:rsid w:val="008F5EA4"/>
    <w:rsid w:val="008F6AB8"/>
    <w:rsid w:val="008F70AB"/>
    <w:rsid w:val="008F7490"/>
    <w:rsid w:val="0090067C"/>
    <w:rsid w:val="009009B8"/>
    <w:rsid w:val="00901810"/>
    <w:rsid w:val="00901DF9"/>
    <w:rsid w:val="00903359"/>
    <w:rsid w:val="00903C08"/>
    <w:rsid w:val="00903E44"/>
    <w:rsid w:val="00904F62"/>
    <w:rsid w:val="009057D8"/>
    <w:rsid w:val="009064B4"/>
    <w:rsid w:val="009064EC"/>
    <w:rsid w:val="009118F7"/>
    <w:rsid w:val="0091278C"/>
    <w:rsid w:val="00917B5D"/>
    <w:rsid w:val="00920750"/>
    <w:rsid w:val="00921CF7"/>
    <w:rsid w:val="009223D4"/>
    <w:rsid w:val="009239C1"/>
    <w:rsid w:val="00925373"/>
    <w:rsid w:val="00925A14"/>
    <w:rsid w:val="0092603D"/>
    <w:rsid w:val="009268B8"/>
    <w:rsid w:val="009271AA"/>
    <w:rsid w:val="0092734F"/>
    <w:rsid w:val="009277CB"/>
    <w:rsid w:val="0093035D"/>
    <w:rsid w:val="00932251"/>
    <w:rsid w:val="009330B3"/>
    <w:rsid w:val="009334D0"/>
    <w:rsid w:val="00933BA5"/>
    <w:rsid w:val="00935BFB"/>
    <w:rsid w:val="0093736A"/>
    <w:rsid w:val="00940110"/>
    <w:rsid w:val="00941696"/>
    <w:rsid w:val="00941DD6"/>
    <w:rsid w:val="009422BF"/>
    <w:rsid w:val="0094470C"/>
    <w:rsid w:val="0094520A"/>
    <w:rsid w:val="00950664"/>
    <w:rsid w:val="00951B9E"/>
    <w:rsid w:val="009544AB"/>
    <w:rsid w:val="009548E1"/>
    <w:rsid w:val="00955935"/>
    <w:rsid w:val="009561B3"/>
    <w:rsid w:val="0096069C"/>
    <w:rsid w:val="0096232A"/>
    <w:rsid w:val="009623FB"/>
    <w:rsid w:val="009627DF"/>
    <w:rsid w:val="009645DE"/>
    <w:rsid w:val="00965393"/>
    <w:rsid w:val="0096571D"/>
    <w:rsid w:val="00965F99"/>
    <w:rsid w:val="00966D20"/>
    <w:rsid w:val="00967539"/>
    <w:rsid w:val="00970C1C"/>
    <w:rsid w:val="00971847"/>
    <w:rsid w:val="00971B7B"/>
    <w:rsid w:val="00973B25"/>
    <w:rsid w:val="0097629A"/>
    <w:rsid w:val="00976C15"/>
    <w:rsid w:val="00976D9A"/>
    <w:rsid w:val="00977B2F"/>
    <w:rsid w:val="009803FC"/>
    <w:rsid w:val="00980646"/>
    <w:rsid w:val="00984722"/>
    <w:rsid w:val="0098621A"/>
    <w:rsid w:val="009904B1"/>
    <w:rsid w:val="00990CA1"/>
    <w:rsid w:val="00995AEB"/>
    <w:rsid w:val="009A1096"/>
    <w:rsid w:val="009A1D7B"/>
    <w:rsid w:val="009A301B"/>
    <w:rsid w:val="009A4595"/>
    <w:rsid w:val="009A6374"/>
    <w:rsid w:val="009A695D"/>
    <w:rsid w:val="009A75AE"/>
    <w:rsid w:val="009B208F"/>
    <w:rsid w:val="009B2A03"/>
    <w:rsid w:val="009B34E1"/>
    <w:rsid w:val="009B367F"/>
    <w:rsid w:val="009B45E7"/>
    <w:rsid w:val="009B63DD"/>
    <w:rsid w:val="009B6642"/>
    <w:rsid w:val="009B7238"/>
    <w:rsid w:val="009B7F62"/>
    <w:rsid w:val="009B7F84"/>
    <w:rsid w:val="009C0CB8"/>
    <w:rsid w:val="009C225A"/>
    <w:rsid w:val="009C22F9"/>
    <w:rsid w:val="009C4CA7"/>
    <w:rsid w:val="009C4D06"/>
    <w:rsid w:val="009C51DD"/>
    <w:rsid w:val="009C5291"/>
    <w:rsid w:val="009C64BE"/>
    <w:rsid w:val="009D006C"/>
    <w:rsid w:val="009D07D9"/>
    <w:rsid w:val="009D2CFD"/>
    <w:rsid w:val="009D2EFD"/>
    <w:rsid w:val="009E597E"/>
    <w:rsid w:val="009E715D"/>
    <w:rsid w:val="009E7BBB"/>
    <w:rsid w:val="009E7BC8"/>
    <w:rsid w:val="009F02D6"/>
    <w:rsid w:val="009F0DA4"/>
    <w:rsid w:val="009F1405"/>
    <w:rsid w:val="009F3944"/>
    <w:rsid w:val="009F44D2"/>
    <w:rsid w:val="009F4691"/>
    <w:rsid w:val="009F4771"/>
    <w:rsid w:val="009F4F5C"/>
    <w:rsid w:val="009F6CF4"/>
    <w:rsid w:val="009F7748"/>
    <w:rsid w:val="009F7EFB"/>
    <w:rsid w:val="00A00116"/>
    <w:rsid w:val="00A013A7"/>
    <w:rsid w:val="00A02C97"/>
    <w:rsid w:val="00A034E3"/>
    <w:rsid w:val="00A0771F"/>
    <w:rsid w:val="00A0782A"/>
    <w:rsid w:val="00A079E7"/>
    <w:rsid w:val="00A07B96"/>
    <w:rsid w:val="00A1106F"/>
    <w:rsid w:val="00A11120"/>
    <w:rsid w:val="00A11877"/>
    <w:rsid w:val="00A11CE3"/>
    <w:rsid w:val="00A13245"/>
    <w:rsid w:val="00A1365E"/>
    <w:rsid w:val="00A137D8"/>
    <w:rsid w:val="00A13998"/>
    <w:rsid w:val="00A16C3B"/>
    <w:rsid w:val="00A17159"/>
    <w:rsid w:val="00A173EA"/>
    <w:rsid w:val="00A173F9"/>
    <w:rsid w:val="00A20387"/>
    <w:rsid w:val="00A206EB"/>
    <w:rsid w:val="00A207E5"/>
    <w:rsid w:val="00A22A9B"/>
    <w:rsid w:val="00A22BD2"/>
    <w:rsid w:val="00A23831"/>
    <w:rsid w:val="00A23C07"/>
    <w:rsid w:val="00A24C69"/>
    <w:rsid w:val="00A24D6D"/>
    <w:rsid w:val="00A24DAD"/>
    <w:rsid w:val="00A25FCE"/>
    <w:rsid w:val="00A26F98"/>
    <w:rsid w:val="00A30225"/>
    <w:rsid w:val="00A34DD5"/>
    <w:rsid w:val="00A35642"/>
    <w:rsid w:val="00A3705A"/>
    <w:rsid w:val="00A3765F"/>
    <w:rsid w:val="00A41BC3"/>
    <w:rsid w:val="00A4389B"/>
    <w:rsid w:val="00A4500E"/>
    <w:rsid w:val="00A45C81"/>
    <w:rsid w:val="00A463F3"/>
    <w:rsid w:val="00A468C1"/>
    <w:rsid w:val="00A472B9"/>
    <w:rsid w:val="00A474B9"/>
    <w:rsid w:val="00A50408"/>
    <w:rsid w:val="00A513BB"/>
    <w:rsid w:val="00A53D28"/>
    <w:rsid w:val="00A54145"/>
    <w:rsid w:val="00A54924"/>
    <w:rsid w:val="00A55ECE"/>
    <w:rsid w:val="00A56069"/>
    <w:rsid w:val="00A5608A"/>
    <w:rsid w:val="00A56CEF"/>
    <w:rsid w:val="00A57015"/>
    <w:rsid w:val="00A5767F"/>
    <w:rsid w:val="00A61436"/>
    <w:rsid w:val="00A61D4C"/>
    <w:rsid w:val="00A6417C"/>
    <w:rsid w:val="00A652A5"/>
    <w:rsid w:val="00A674FC"/>
    <w:rsid w:val="00A708D3"/>
    <w:rsid w:val="00A718FF"/>
    <w:rsid w:val="00A72FA6"/>
    <w:rsid w:val="00A73A57"/>
    <w:rsid w:val="00A75FDE"/>
    <w:rsid w:val="00A76775"/>
    <w:rsid w:val="00A7687F"/>
    <w:rsid w:val="00A76C95"/>
    <w:rsid w:val="00A804E2"/>
    <w:rsid w:val="00A80C1B"/>
    <w:rsid w:val="00A817D3"/>
    <w:rsid w:val="00A81909"/>
    <w:rsid w:val="00A830AD"/>
    <w:rsid w:val="00A84304"/>
    <w:rsid w:val="00A84747"/>
    <w:rsid w:val="00A85E02"/>
    <w:rsid w:val="00A86133"/>
    <w:rsid w:val="00A93232"/>
    <w:rsid w:val="00A9339D"/>
    <w:rsid w:val="00A9382E"/>
    <w:rsid w:val="00A94186"/>
    <w:rsid w:val="00A9502E"/>
    <w:rsid w:val="00A9648A"/>
    <w:rsid w:val="00A97363"/>
    <w:rsid w:val="00A97D92"/>
    <w:rsid w:val="00AA059D"/>
    <w:rsid w:val="00AA06C5"/>
    <w:rsid w:val="00AA1A5D"/>
    <w:rsid w:val="00AA1E9B"/>
    <w:rsid w:val="00AA3615"/>
    <w:rsid w:val="00AA6556"/>
    <w:rsid w:val="00AA6C3B"/>
    <w:rsid w:val="00AA75C1"/>
    <w:rsid w:val="00AB00BF"/>
    <w:rsid w:val="00AB044C"/>
    <w:rsid w:val="00AB0B6B"/>
    <w:rsid w:val="00AB1E58"/>
    <w:rsid w:val="00AB68FA"/>
    <w:rsid w:val="00AB6EC3"/>
    <w:rsid w:val="00AC14C8"/>
    <w:rsid w:val="00AC170A"/>
    <w:rsid w:val="00AC232B"/>
    <w:rsid w:val="00AC3535"/>
    <w:rsid w:val="00AC3D87"/>
    <w:rsid w:val="00AC5BE1"/>
    <w:rsid w:val="00AC6B8C"/>
    <w:rsid w:val="00AD0A4F"/>
    <w:rsid w:val="00AD355E"/>
    <w:rsid w:val="00AD4660"/>
    <w:rsid w:val="00AD59F0"/>
    <w:rsid w:val="00AD70AE"/>
    <w:rsid w:val="00AE319D"/>
    <w:rsid w:val="00AE32B8"/>
    <w:rsid w:val="00AE40AD"/>
    <w:rsid w:val="00AE4874"/>
    <w:rsid w:val="00AE4C25"/>
    <w:rsid w:val="00AE5262"/>
    <w:rsid w:val="00AE5D01"/>
    <w:rsid w:val="00AE6132"/>
    <w:rsid w:val="00AE65DB"/>
    <w:rsid w:val="00AE6BE1"/>
    <w:rsid w:val="00AF0206"/>
    <w:rsid w:val="00AF044B"/>
    <w:rsid w:val="00AF240E"/>
    <w:rsid w:val="00AF3855"/>
    <w:rsid w:val="00AF39A8"/>
    <w:rsid w:val="00AF63F2"/>
    <w:rsid w:val="00AF69EE"/>
    <w:rsid w:val="00AF7610"/>
    <w:rsid w:val="00B00B69"/>
    <w:rsid w:val="00B00ECB"/>
    <w:rsid w:val="00B00F04"/>
    <w:rsid w:val="00B02C99"/>
    <w:rsid w:val="00B03FE3"/>
    <w:rsid w:val="00B047F1"/>
    <w:rsid w:val="00B0509A"/>
    <w:rsid w:val="00B05A7D"/>
    <w:rsid w:val="00B061DD"/>
    <w:rsid w:val="00B07572"/>
    <w:rsid w:val="00B10235"/>
    <w:rsid w:val="00B1041A"/>
    <w:rsid w:val="00B10959"/>
    <w:rsid w:val="00B109F0"/>
    <w:rsid w:val="00B11B6B"/>
    <w:rsid w:val="00B12897"/>
    <w:rsid w:val="00B12AA3"/>
    <w:rsid w:val="00B12B3A"/>
    <w:rsid w:val="00B131F1"/>
    <w:rsid w:val="00B13256"/>
    <w:rsid w:val="00B15DE1"/>
    <w:rsid w:val="00B160B4"/>
    <w:rsid w:val="00B164CF"/>
    <w:rsid w:val="00B1658A"/>
    <w:rsid w:val="00B168BA"/>
    <w:rsid w:val="00B20D1E"/>
    <w:rsid w:val="00B2140E"/>
    <w:rsid w:val="00B21745"/>
    <w:rsid w:val="00B21E30"/>
    <w:rsid w:val="00B2376C"/>
    <w:rsid w:val="00B24709"/>
    <w:rsid w:val="00B25DB2"/>
    <w:rsid w:val="00B26403"/>
    <w:rsid w:val="00B27B6D"/>
    <w:rsid w:val="00B27E34"/>
    <w:rsid w:val="00B30516"/>
    <w:rsid w:val="00B30D3A"/>
    <w:rsid w:val="00B3160C"/>
    <w:rsid w:val="00B318EF"/>
    <w:rsid w:val="00B3193F"/>
    <w:rsid w:val="00B34462"/>
    <w:rsid w:val="00B35DE4"/>
    <w:rsid w:val="00B36E3C"/>
    <w:rsid w:val="00B40704"/>
    <w:rsid w:val="00B42537"/>
    <w:rsid w:val="00B42F32"/>
    <w:rsid w:val="00B4300C"/>
    <w:rsid w:val="00B4455D"/>
    <w:rsid w:val="00B455C1"/>
    <w:rsid w:val="00B47103"/>
    <w:rsid w:val="00B50577"/>
    <w:rsid w:val="00B51001"/>
    <w:rsid w:val="00B52200"/>
    <w:rsid w:val="00B530FD"/>
    <w:rsid w:val="00B53612"/>
    <w:rsid w:val="00B5370A"/>
    <w:rsid w:val="00B55322"/>
    <w:rsid w:val="00B60994"/>
    <w:rsid w:val="00B6159C"/>
    <w:rsid w:val="00B62193"/>
    <w:rsid w:val="00B624B3"/>
    <w:rsid w:val="00B630F9"/>
    <w:rsid w:val="00B63890"/>
    <w:rsid w:val="00B63A34"/>
    <w:rsid w:val="00B6716B"/>
    <w:rsid w:val="00B67607"/>
    <w:rsid w:val="00B70202"/>
    <w:rsid w:val="00B711E7"/>
    <w:rsid w:val="00B719DC"/>
    <w:rsid w:val="00B726F3"/>
    <w:rsid w:val="00B73289"/>
    <w:rsid w:val="00B7685F"/>
    <w:rsid w:val="00B772B1"/>
    <w:rsid w:val="00B77AC9"/>
    <w:rsid w:val="00B77C84"/>
    <w:rsid w:val="00B80114"/>
    <w:rsid w:val="00B803F8"/>
    <w:rsid w:val="00B8063A"/>
    <w:rsid w:val="00B80CE9"/>
    <w:rsid w:val="00B8105E"/>
    <w:rsid w:val="00B81661"/>
    <w:rsid w:val="00B832A7"/>
    <w:rsid w:val="00B8376F"/>
    <w:rsid w:val="00B8422B"/>
    <w:rsid w:val="00B84811"/>
    <w:rsid w:val="00B85025"/>
    <w:rsid w:val="00B855DB"/>
    <w:rsid w:val="00B86192"/>
    <w:rsid w:val="00B865EA"/>
    <w:rsid w:val="00B86D4E"/>
    <w:rsid w:val="00B87434"/>
    <w:rsid w:val="00B876CA"/>
    <w:rsid w:val="00B87E4E"/>
    <w:rsid w:val="00B906C5"/>
    <w:rsid w:val="00B90770"/>
    <w:rsid w:val="00B91F4A"/>
    <w:rsid w:val="00B92EDA"/>
    <w:rsid w:val="00B937A3"/>
    <w:rsid w:val="00B94786"/>
    <w:rsid w:val="00B948F2"/>
    <w:rsid w:val="00B963E2"/>
    <w:rsid w:val="00BA066D"/>
    <w:rsid w:val="00BA247A"/>
    <w:rsid w:val="00BA2880"/>
    <w:rsid w:val="00BA5DEF"/>
    <w:rsid w:val="00BA7B3B"/>
    <w:rsid w:val="00BB06F1"/>
    <w:rsid w:val="00BB141B"/>
    <w:rsid w:val="00BB201D"/>
    <w:rsid w:val="00BB31F7"/>
    <w:rsid w:val="00BB3499"/>
    <w:rsid w:val="00BB3BE7"/>
    <w:rsid w:val="00BB56BC"/>
    <w:rsid w:val="00BC046A"/>
    <w:rsid w:val="00BC27A0"/>
    <w:rsid w:val="00BC2B9B"/>
    <w:rsid w:val="00BC32E3"/>
    <w:rsid w:val="00BC4055"/>
    <w:rsid w:val="00BC47C7"/>
    <w:rsid w:val="00BC4BD1"/>
    <w:rsid w:val="00BC57F6"/>
    <w:rsid w:val="00BC5BC0"/>
    <w:rsid w:val="00BC6392"/>
    <w:rsid w:val="00BC68CB"/>
    <w:rsid w:val="00BD098D"/>
    <w:rsid w:val="00BD0F7D"/>
    <w:rsid w:val="00BD1189"/>
    <w:rsid w:val="00BD2C45"/>
    <w:rsid w:val="00BD3B7B"/>
    <w:rsid w:val="00BD3D58"/>
    <w:rsid w:val="00BD3FCA"/>
    <w:rsid w:val="00BD626B"/>
    <w:rsid w:val="00BD6668"/>
    <w:rsid w:val="00BE2319"/>
    <w:rsid w:val="00BE3DF4"/>
    <w:rsid w:val="00BE415F"/>
    <w:rsid w:val="00BE42B1"/>
    <w:rsid w:val="00BE4A6A"/>
    <w:rsid w:val="00BE6740"/>
    <w:rsid w:val="00BE71EF"/>
    <w:rsid w:val="00BE7BAC"/>
    <w:rsid w:val="00BF06DB"/>
    <w:rsid w:val="00BF26BF"/>
    <w:rsid w:val="00BF35E3"/>
    <w:rsid w:val="00BF4417"/>
    <w:rsid w:val="00C04AD6"/>
    <w:rsid w:val="00C0656E"/>
    <w:rsid w:val="00C1160D"/>
    <w:rsid w:val="00C1195D"/>
    <w:rsid w:val="00C13D42"/>
    <w:rsid w:val="00C14342"/>
    <w:rsid w:val="00C160C7"/>
    <w:rsid w:val="00C168E1"/>
    <w:rsid w:val="00C170EB"/>
    <w:rsid w:val="00C216DE"/>
    <w:rsid w:val="00C222E3"/>
    <w:rsid w:val="00C2296F"/>
    <w:rsid w:val="00C2466F"/>
    <w:rsid w:val="00C25319"/>
    <w:rsid w:val="00C3055C"/>
    <w:rsid w:val="00C30684"/>
    <w:rsid w:val="00C3240E"/>
    <w:rsid w:val="00C33D2F"/>
    <w:rsid w:val="00C34F35"/>
    <w:rsid w:val="00C36AC1"/>
    <w:rsid w:val="00C4002F"/>
    <w:rsid w:val="00C40A46"/>
    <w:rsid w:val="00C413F1"/>
    <w:rsid w:val="00C428AC"/>
    <w:rsid w:val="00C43478"/>
    <w:rsid w:val="00C447F8"/>
    <w:rsid w:val="00C448C6"/>
    <w:rsid w:val="00C44B7F"/>
    <w:rsid w:val="00C45531"/>
    <w:rsid w:val="00C45B5F"/>
    <w:rsid w:val="00C46408"/>
    <w:rsid w:val="00C4756E"/>
    <w:rsid w:val="00C47A45"/>
    <w:rsid w:val="00C500CC"/>
    <w:rsid w:val="00C50A38"/>
    <w:rsid w:val="00C51878"/>
    <w:rsid w:val="00C51B61"/>
    <w:rsid w:val="00C51D38"/>
    <w:rsid w:val="00C53709"/>
    <w:rsid w:val="00C549F4"/>
    <w:rsid w:val="00C55173"/>
    <w:rsid w:val="00C555A2"/>
    <w:rsid w:val="00C56857"/>
    <w:rsid w:val="00C6033C"/>
    <w:rsid w:val="00C61500"/>
    <w:rsid w:val="00C61C73"/>
    <w:rsid w:val="00C6403E"/>
    <w:rsid w:val="00C6601D"/>
    <w:rsid w:val="00C67395"/>
    <w:rsid w:val="00C6740A"/>
    <w:rsid w:val="00C6763D"/>
    <w:rsid w:val="00C70FBC"/>
    <w:rsid w:val="00C72200"/>
    <w:rsid w:val="00C722E7"/>
    <w:rsid w:val="00C72B63"/>
    <w:rsid w:val="00C7353E"/>
    <w:rsid w:val="00C73A67"/>
    <w:rsid w:val="00C7439C"/>
    <w:rsid w:val="00C74CBA"/>
    <w:rsid w:val="00C77624"/>
    <w:rsid w:val="00C80E06"/>
    <w:rsid w:val="00C82A2F"/>
    <w:rsid w:val="00C82FB5"/>
    <w:rsid w:val="00C83111"/>
    <w:rsid w:val="00C84FE3"/>
    <w:rsid w:val="00C86A93"/>
    <w:rsid w:val="00C87820"/>
    <w:rsid w:val="00C87D74"/>
    <w:rsid w:val="00C87E37"/>
    <w:rsid w:val="00C908CC"/>
    <w:rsid w:val="00C90EC1"/>
    <w:rsid w:val="00C91C37"/>
    <w:rsid w:val="00C9228D"/>
    <w:rsid w:val="00C93919"/>
    <w:rsid w:val="00C95745"/>
    <w:rsid w:val="00C960E6"/>
    <w:rsid w:val="00C964B7"/>
    <w:rsid w:val="00C96AB0"/>
    <w:rsid w:val="00CA0962"/>
    <w:rsid w:val="00CA0A39"/>
    <w:rsid w:val="00CA5DBE"/>
    <w:rsid w:val="00CA629B"/>
    <w:rsid w:val="00CB0542"/>
    <w:rsid w:val="00CB0B40"/>
    <w:rsid w:val="00CB2161"/>
    <w:rsid w:val="00CB2E19"/>
    <w:rsid w:val="00CB46A2"/>
    <w:rsid w:val="00CB4945"/>
    <w:rsid w:val="00CB61FD"/>
    <w:rsid w:val="00CB731A"/>
    <w:rsid w:val="00CB7681"/>
    <w:rsid w:val="00CB7A04"/>
    <w:rsid w:val="00CB7BE1"/>
    <w:rsid w:val="00CC1644"/>
    <w:rsid w:val="00CC211B"/>
    <w:rsid w:val="00CC2AC8"/>
    <w:rsid w:val="00CC3080"/>
    <w:rsid w:val="00CC73E6"/>
    <w:rsid w:val="00CC7500"/>
    <w:rsid w:val="00CD008D"/>
    <w:rsid w:val="00CD0988"/>
    <w:rsid w:val="00CD0E86"/>
    <w:rsid w:val="00CD18DB"/>
    <w:rsid w:val="00CD1B6E"/>
    <w:rsid w:val="00CD25E3"/>
    <w:rsid w:val="00CD29AD"/>
    <w:rsid w:val="00CD2D34"/>
    <w:rsid w:val="00CD2DDE"/>
    <w:rsid w:val="00CD3044"/>
    <w:rsid w:val="00CD319D"/>
    <w:rsid w:val="00CD3537"/>
    <w:rsid w:val="00CD4861"/>
    <w:rsid w:val="00CD534A"/>
    <w:rsid w:val="00CE060F"/>
    <w:rsid w:val="00CE0FCF"/>
    <w:rsid w:val="00CE132A"/>
    <w:rsid w:val="00CE228F"/>
    <w:rsid w:val="00CE3F1A"/>
    <w:rsid w:val="00CE41EB"/>
    <w:rsid w:val="00CE5CA8"/>
    <w:rsid w:val="00CE6D3A"/>
    <w:rsid w:val="00CE798A"/>
    <w:rsid w:val="00CF0CDF"/>
    <w:rsid w:val="00CF1F5D"/>
    <w:rsid w:val="00CF29F7"/>
    <w:rsid w:val="00CF309B"/>
    <w:rsid w:val="00CF4492"/>
    <w:rsid w:val="00CF5C57"/>
    <w:rsid w:val="00CF5DB6"/>
    <w:rsid w:val="00CF5FD0"/>
    <w:rsid w:val="00CF665E"/>
    <w:rsid w:val="00CF76C3"/>
    <w:rsid w:val="00CF797A"/>
    <w:rsid w:val="00D0107B"/>
    <w:rsid w:val="00D0180D"/>
    <w:rsid w:val="00D01EC3"/>
    <w:rsid w:val="00D01F9E"/>
    <w:rsid w:val="00D027DF"/>
    <w:rsid w:val="00D035C0"/>
    <w:rsid w:val="00D03C69"/>
    <w:rsid w:val="00D05148"/>
    <w:rsid w:val="00D06CD0"/>
    <w:rsid w:val="00D12B8B"/>
    <w:rsid w:val="00D12B9C"/>
    <w:rsid w:val="00D139B3"/>
    <w:rsid w:val="00D13C25"/>
    <w:rsid w:val="00D1403C"/>
    <w:rsid w:val="00D14298"/>
    <w:rsid w:val="00D14AD5"/>
    <w:rsid w:val="00D151B5"/>
    <w:rsid w:val="00D1660D"/>
    <w:rsid w:val="00D20279"/>
    <w:rsid w:val="00D2158B"/>
    <w:rsid w:val="00D215A1"/>
    <w:rsid w:val="00D2217B"/>
    <w:rsid w:val="00D22C3F"/>
    <w:rsid w:val="00D230EC"/>
    <w:rsid w:val="00D23FEF"/>
    <w:rsid w:val="00D259F7"/>
    <w:rsid w:val="00D25FF1"/>
    <w:rsid w:val="00D26BD0"/>
    <w:rsid w:val="00D26D73"/>
    <w:rsid w:val="00D30C74"/>
    <w:rsid w:val="00D3326F"/>
    <w:rsid w:val="00D33A19"/>
    <w:rsid w:val="00D34038"/>
    <w:rsid w:val="00D36677"/>
    <w:rsid w:val="00D40D3B"/>
    <w:rsid w:val="00D40EEF"/>
    <w:rsid w:val="00D41787"/>
    <w:rsid w:val="00D421CE"/>
    <w:rsid w:val="00D44274"/>
    <w:rsid w:val="00D44812"/>
    <w:rsid w:val="00D44ACF"/>
    <w:rsid w:val="00D44FBC"/>
    <w:rsid w:val="00D45C63"/>
    <w:rsid w:val="00D470D9"/>
    <w:rsid w:val="00D47A36"/>
    <w:rsid w:val="00D47EC0"/>
    <w:rsid w:val="00D47F0E"/>
    <w:rsid w:val="00D5058B"/>
    <w:rsid w:val="00D50B86"/>
    <w:rsid w:val="00D5264D"/>
    <w:rsid w:val="00D54AF4"/>
    <w:rsid w:val="00D55F6E"/>
    <w:rsid w:val="00D5667B"/>
    <w:rsid w:val="00D56DFB"/>
    <w:rsid w:val="00D57DDB"/>
    <w:rsid w:val="00D60ADD"/>
    <w:rsid w:val="00D623AD"/>
    <w:rsid w:val="00D62523"/>
    <w:rsid w:val="00D63366"/>
    <w:rsid w:val="00D654B6"/>
    <w:rsid w:val="00D654EC"/>
    <w:rsid w:val="00D67426"/>
    <w:rsid w:val="00D67B69"/>
    <w:rsid w:val="00D67CC4"/>
    <w:rsid w:val="00D67EF7"/>
    <w:rsid w:val="00D71104"/>
    <w:rsid w:val="00D71396"/>
    <w:rsid w:val="00D73405"/>
    <w:rsid w:val="00D746B3"/>
    <w:rsid w:val="00D764F2"/>
    <w:rsid w:val="00D76FC5"/>
    <w:rsid w:val="00D77267"/>
    <w:rsid w:val="00D775E6"/>
    <w:rsid w:val="00D7790A"/>
    <w:rsid w:val="00D81C66"/>
    <w:rsid w:val="00D8211B"/>
    <w:rsid w:val="00D82220"/>
    <w:rsid w:val="00D84731"/>
    <w:rsid w:val="00D8619F"/>
    <w:rsid w:val="00D86489"/>
    <w:rsid w:val="00D864A2"/>
    <w:rsid w:val="00D87013"/>
    <w:rsid w:val="00D9110C"/>
    <w:rsid w:val="00D91A9A"/>
    <w:rsid w:val="00D91D08"/>
    <w:rsid w:val="00D91F36"/>
    <w:rsid w:val="00D933DF"/>
    <w:rsid w:val="00D93ABC"/>
    <w:rsid w:val="00D952CE"/>
    <w:rsid w:val="00D95AA5"/>
    <w:rsid w:val="00D961A5"/>
    <w:rsid w:val="00D97225"/>
    <w:rsid w:val="00D97943"/>
    <w:rsid w:val="00DA0CFB"/>
    <w:rsid w:val="00DA1273"/>
    <w:rsid w:val="00DA1409"/>
    <w:rsid w:val="00DA162E"/>
    <w:rsid w:val="00DA1B40"/>
    <w:rsid w:val="00DA2027"/>
    <w:rsid w:val="00DA4537"/>
    <w:rsid w:val="00DA5D87"/>
    <w:rsid w:val="00DA6846"/>
    <w:rsid w:val="00DA68EF"/>
    <w:rsid w:val="00DB012E"/>
    <w:rsid w:val="00DB18EB"/>
    <w:rsid w:val="00DB40B4"/>
    <w:rsid w:val="00DB5339"/>
    <w:rsid w:val="00DB53E7"/>
    <w:rsid w:val="00DB547A"/>
    <w:rsid w:val="00DB63C0"/>
    <w:rsid w:val="00DB730F"/>
    <w:rsid w:val="00DB7D83"/>
    <w:rsid w:val="00DC1C0E"/>
    <w:rsid w:val="00DC2989"/>
    <w:rsid w:val="00DC3D22"/>
    <w:rsid w:val="00DC3DA7"/>
    <w:rsid w:val="00DC40B7"/>
    <w:rsid w:val="00DC4789"/>
    <w:rsid w:val="00DC4EF9"/>
    <w:rsid w:val="00DC5267"/>
    <w:rsid w:val="00DC54E0"/>
    <w:rsid w:val="00DC7D84"/>
    <w:rsid w:val="00DD054E"/>
    <w:rsid w:val="00DD09B4"/>
    <w:rsid w:val="00DD1801"/>
    <w:rsid w:val="00DD1FB4"/>
    <w:rsid w:val="00DD4566"/>
    <w:rsid w:val="00DD49BA"/>
    <w:rsid w:val="00DD5704"/>
    <w:rsid w:val="00DD6D98"/>
    <w:rsid w:val="00DD6E66"/>
    <w:rsid w:val="00DD728E"/>
    <w:rsid w:val="00DE1A2E"/>
    <w:rsid w:val="00DE1D9F"/>
    <w:rsid w:val="00DE2378"/>
    <w:rsid w:val="00DE40F1"/>
    <w:rsid w:val="00DE4190"/>
    <w:rsid w:val="00DE4BBC"/>
    <w:rsid w:val="00DE5D85"/>
    <w:rsid w:val="00DE6AD3"/>
    <w:rsid w:val="00DE71CC"/>
    <w:rsid w:val="00DF0501"/>
    <w:rsid w:val="00DF1166"/>
    <w:rsid w:val="00DF2CB0"/>
    <w:rsid w:val="00DF402E"/>
    <w:rsid w:val="00DF420B"/>
    <w:rsid w:val="00DF4D16"/>
    <w:rsid w:val="00DF5FA4"/>
    <w:rsid w:val="00DF6BA9"/>
    <w:rsid w:val="00E00793"/>
    <w:rsid w:val="00E02917"/>
    <w:rsid w:val="00E03825"/>
    <w:rsid w:val="00E049E1"/>
    <w:rsid w:val="00E066A5"/>
    <w:rsid w:val="00E073AA"/>
    <w:rsid w:val="00E134F2"/>
    <w:rsid w:val="00E1415C"/>
    <w:rsid w:val="00E144C8"/>
    <w:rsid w:val="00E14E52"/>
    <w:rsid w:val="00E170DC"/>
    <w:rsid w:val="00E21C32"/>
    <w:rsid w:val="00E23FCB"/>
    <w:rsid w:val="00E24946"/>
    <w:rsid w:val="00E24EAD"/>
    <w:rsid w:val="00E25865"/>
    <w:rsid w:val="00E25ADB"/>
    <w:rsid w:val="00E26BB6"/>
    <w:rsid w:val="00E26DDD"/>
    <w:rsid w:val="00E27704"/>
    <w:rsid w:val="00E31244"/>
    <w:rsid w:val="00E31A4E"/>
    <w:rsid w:val="00E328D8"/>
    <w:rsid w:val="00E32FE4"/>
    <w:rsid w:val="00E33166"/>
    <w:rsid w:val="00E34120"/>
    <w:rsid w:val="00E34CB9"/>
    <w:rsid w:val="00E3641D"/>
    <w:rsid w:val="00E365D6"/>
    <w:rsid w:val="00E36C2A"/>
    <w:rsid w:val="00E37B1C"/>
    <w:rsid w:val="00E406A0"/>
    <w:rsid w:val="00E4189D"/>
    <w:rsid w:val="00E420E9"/>
    <w:rsid w:val="00E42D2E"/>
    <w:rsid w:val="00E42F6B"/>
    <w:rsid w:val="00E43869"/>
    <w:rsid w:val="00E441CE"/>
    <w:rsid w:val="00E455CF"/>
    <w:rsid w:val="00E465DE"/>
    <w:rsid w:val="00E46949"/>
    <w:rsid w:val="00E46992"/>
    <w:rsid w:val="00E51429"/>
    <w:rsid w:val="00E534A1"/>
    <w:rsid w:val="00E54124"/>
    <w:rsid w:val="00E559F3"/>
    <w:rsid w:val="00E55EB0"/>
    <w:rsid w:val="00E56FFF"/>
    <w:rsid w:val="00E61352"/>
    <w:rsid w:val="00E61AB7"/>
    <w:rsid w:val="00E64F05"/>
    <w:rsid w:val="00E66F6C"/>
    <w:rsid w:val="00E73138"/>
    <w:rsid w:val="00E74310"/>
    <w:rsid w:val="00E749E2"/>
    <w:rsid w:val="00E807B6"/>
    <w:rsid w:val="00E8107B"/>
    <w:rsid w:val="00E816CF"/>
    <w:rsid w:val="00E824B1"/>
    <w:rsid w:val="00E82F39"/>
    <w:rsid w:val="00E84C4E"/>
    <w:rsid w:val="00E8599B"/>
    <w:rsid w:val="00E9077A"/>
    <w:rsid w:val="00E90EEE"/>
    <w:rsid w:val="00E912D4"/>
    <w:rsid w:val="00E91793"/>
    <w:rsid w:val="00E93493"/>
    <w:rsid w:val="00E945AA"/>
    <w:rsid w:val="00E94CA6"/>
    <w:rsid w:val="00E94FC7"/>
    <w:rsid w:val="00E95045"/>
    <w:rsid w:val="00E954BD"/>
    <w:rsid w:val="00E95684"/>
    <w:rsid w:val="00EA4572"/>
    <w:rsid w:val="00EA5F5D"/>
    <w:rsid w:val="00EA7A2C"/>
    <w:rsid w:val="00EA7FEE"/>
    <w:rsid w:val="00EB0B25"/>
    <w:rsid w:val="00EB14E4"/>
    <w:rsid w:val="00EB3707"/>
    <w:rsid w:val="00EB5560"/>
    <w:rsid w:val="00EB5C58"/>
    <w:rsid w:val="00EB60B5"/>
    <w:rsid w:val="00EB61C5"/>
    <w:rsid w:val="00EB739A"/>
    <w:rsid w:val="00EC08D4"/>
    <w:rsid w:val="00EC254E"/>
    <w:rsid w:val="00EC33E3"/>
    <w:rsid w:val="00EC3564"/>
    <w:rsid w:val="00ED17ED"/>
    <w:rsid w:val="00ED2673"/>
    <w:rsid w:val="00ED4AF7"/>
    <w:rsid w:val="00ED5C09"/>
    <w:rsid w:val="00ED7C4C"/>
    <w:rsid w:val="00ED7D12"/>
    <w:rsid w:val="00EE00F7"/>
    <w:rsid w:val="00EE1080"/>
    <w:rsid w:val="00EE2418"/>
    <w:rsid w:val="00EE27A8"/>
    <w:rsid w:val="00EE3C06"/>
    <w:rsid w:val="00EE3CC4"/>
    <w:rsid w:val="00EE4358"/>
    <w:rsid w:val="00EE54EA"/>
    <w:rsid w:val="00EE565C"/>
    <w:rsid w:val="00EE6E53"/>
    <w:rsid w:val="00EE7109"/>
    <w:rsid w:val="00EF2BA8"/>
    <w:rsid w:val="00EF2F81"/>
    <w:rsid w:val="00EF4E1C"/>
    <w:rsid w:val="00EF503C"/>
    <w:rsid w:val="00EF6559"/>
    <w:rsid w:val="00EF6EB7"/>
    <w:rsid w:val="00EF7C86"/>
    <w:rsid w:val="00F001F8"/>
    <w:rsid w:val="00F00CE9"/>
    <w:rsid w:val="00F01D67"/>
    <w:rsid w:val="00F04B31"/>
    <w:rsid w:val="00F05245"/>
    <w:rsid w:val="00F057EE"/>
    <w:rsid w:val="00F07872"/>
    <w:rsid w:val="00F12380"/>
    <w:rsid w:val="00F12F9B"/>
    <w:rsid w:val="00F13277"/>
    <w:rsid w:val="00F13573"/>
    <w:rsid w:val="00F13BD3"/>
    <w:rsid w:val="00F14BA5"/>
    <w:rsid w:val="00F151C7"/>
    <w:rsid w:val="00F1774D"/>
    <w:rsid w:val="00F2200F"/>
    <w:rsid w:val="00F22E38"/>
    <w:rsid w:val="00F23518"/>
    <w:rsid w:val="00F253AE"/>
    <w:rsid w:val="00F26743"/>
    <w:rsid w:val="00F27EE7"/>
    <w:rsid w:val="00F33837"/>
    <w:rsid w:val="00F3563C"/>
    <w:rsid w:val="00F3617B"/>
    <w:rsid w:val="00F36416"/>
    <w:rsid w:val="00F377EA"/>
    <w:rsid w:val="00F37C9F"/>
    <w:rsid w:val="00F406BF"/>
    <w:rsid w:val="00F40F50"/>
    <w:rsid w:val="00F411BA"/>
    <w:rsid w:val="00F4386D"/>
    <w:rsid w:val="00F43A1F"/>
    <w:rsid w:val="00F44079"/>
    <w:rsid w:val="00F44FCD"/>
    <w:rsid w:val="00F45A5B"/>
    <w:rsid w:val="00F45B31"/>
    <w:rsid w:val="00F45EE6"/>
    <w:rsid w:val="00F5002F"/>
    <w:rsid w:val="00F50299"/>
    <w:rsid w:val="00F50BD7"/>
    <w:rsid w:val="00F5268B"/>
    <w:rsid w:val="00F52AF3"/>
    <w:rsid w:val="00F52B22"/>
    <w:rsid w:val="00F5466A"/>
    <w:rsid w:val="00F549D6"/>
    <w:rsid w:val="00F61B10"/>
    <w:rsid w:val="00F62827"/>
    <w:rsid w:val="00F62BDF"/>
    <w:rsid w:val="00F65469"/>
    <w:rsid w:val="00F661A9"/>
    <w:rsid w:val="00F66A76"/>
    <w:rsid w:val="00F67922"/>
    <w:rsid w:val="00F700D6"/>
    <w:rsid w:val="00F70322"/>
    <w:rsid w:val="00F70B04"/>
    <w:rsid w:val="00F7141C"/>
    <w:rsid w:val="00F718AF"/>
    <w:rsid w:val="00F71FDA"/>
    <w:rsid w:val="00F7448B"/>
    <w:rsid w:val="00F7580A"/>
    <w:rsid w:val="00F7582F"/>
    <w:rsid w:val="00F76E8F"/>
    <w:rsid w:val="00F77196"/>
    <w:rsid w:val="00F77DB6"/>
    <w:rsid w:val="00F81672"/>
    <w:rsid w:val="00F820C0"/>
    <w:rsid w:val="00F82DE1"/>
    <w:rsid w:val="00F8379C"/>
    <w:rsid w:val="00F84DD8"/>
    <w:rsid w:val="00F8618A"/>
    <w:rsid w:val="00F8690E"/>
    <w:rsid w:val="00F8776A"/>
    <w:rsid w:val="00F90146"/>
    <w:rsid w:val="00F906E2"/>
    <w:rsid w:val="00F9084E"/>
    <w:rsid w:val="00F91906"/>
    <w:rsid w:val="00F92688"/>
    <w:rsid w:val="00F92DE5"/>
    <w:rsid w:val="00F92EB5"/>
    <w:rsid w:val="00F94268"/>
    <w:rsid w:val="00F9643E"/>
    <w:rsid w:val="00FA144C"/>
    <w:rsid w:val="00FA46EC"/>
    <w:rsid w:val="00FA5D5A"/>
    <w:rsid w:val="00FA5FC0"/>
    <w:rsid w:val="00FA6017"/>
    <w:rsid w:val="00FA702D"/>
    <w:rsid w:val="00FA73F7"/>
    <w:rsid w:val="00FA75B6"/>
    <w:rsid w:val="00FB0D4C"/>
    <w:rsid w:val="00FB272A"/>
    <w:rsid w:val="00FB356F"/>
    <w:rsid w:val="00FB3B43"/>
    <w:rsid w:val="00FB47E4"/>
    <w:rsid w:val="00FC09E7"/>
    <w:rsid w:val="00FC3E3F"/>
    <w:rsid w:val="00FC3FDE"/>
    <w:rsid w:val="00FC5214"/>
    <w:rsid w:val="00FC6075"/>
    <w:rsid w:val="00FC79AD"/>
    <w:rsid w:val="00FC7B40"/>
    <w:rsid w:val="00FD31BC"/>
    <w:rsid w:val="00FD3664"/>
    <w:rsid w:val="00FD3D2F"/>
    <w:rsid w:val="00FD46A8"/>
    <w:rsid w:val="00FD51F1"/>
    <w:rsid w:val="00FD6AE8"/>
    <w:rsid w:val="00FE07D8"/>
    <w:rsid w:val="00FE0F45"/>
    <w:rsid w:val="00FE1440"/>
    <w:rsid w:val="00FE1C1E"/>
    <w:rsid w:val="00FE4984"/>
    <w:rsid w:val="00FE5211"/>
    <w:rsid w:val="00FE650F"/>
    <w:rsid w:val="00FE6EB4"/>
    <w:rsid w:val="00FE7341"/>
    <w:rsid w:val="00FE7AB4"/>
    <w:rsid w:val="00FF01A1"/>
    <w:rsid w:val="00FF370A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B0DCC"/>
  <w15:chartTrackingRefBased/>
  <w15:docId w15:val="{22698166-65F4-4DF3-AA09-C25FE82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691"/>
    <w:pPr>
      <w:spacing w:before="480" w:after="0"/>
      <w:contextualSpacing/>
      <w:outlineLvl w:val="0"/>
    </w:pPr>
    <w:rPr>
      <w:rFonts w:ascii="Cambria" w:eastAsia="Times New Roman" w:hAnsi="Cambria"/>
      <w:b/>
      <w:bCs/>
      <w:color w:val="7030A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4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A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2344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3C07"/>
    <w:rPr>
      <w:color w:val="0000FF"/>
      <w:u w:val="single"/>
    </w:rPr>
  </w:style>
  <w:style w:type="table" w:styleId="TableGrid">
    <w:name w:val="Table Grid"/>
    <w:basedOn w:val="TableNormal"/>
    <w:uiPriority w:val="59"/>
    <w:rsid w:val="00A23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F1774D"/>
    <w:rPr>
      <w:b/>
      <w:bCs/>
      <w:i w:val="0"/>
      <w:iCs w:val="0"/>
    </w:rPr>
  </w:style>
  <w:style w:type="character" w:customStyle="1" w:styleId="Heading1Char">
    <w:name w:val="Heading 1 Char"/>
    <w:link w:val="Heading1"/>
    <w:uiPriority w:val="9"/>
    <w:rsid w:val="009F4691"/>
    <w:rPr>
      <w:rFonts w:ascii="Cambria" w:eastAsia="Times New Roman" w:hAnsi="Cambria"/>
      <w:b/>
      <w:bCs/>
      <w:color w:val="7030A0"/>
      <w:sz w:val="28"/>
      <w:szCs w:val="28"/>
      <w:lang w:bidi="en-US"/>
    </w:rPr>
  </w:style>
  <w:style w:type="character" w:customStyle="1" w:styleId="apple-style-span">
    <w:name w:val="apple-style-span"/>
    <w:basedOn w:val="DefaultParagraphFont"/>
    <w:rsid w:val="00B55322"/>
  </w:style>
  <w:style w:type="character" w:customStyle="1" w:styleId="Heading2Char">
    <w:name w:val="Heading 2 Char"/>
    <w:link w:val="Heading2"/>
    <w:uiPriority w:val="9"/>
    <w:rsid w:val="00EB14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61AB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4D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D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D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DD8"/>
    <w:rPr>
      <w:sz w:val="22"/>
      <w:szCs w:val="22"/>
    </w:rPr>
  </w:style>
  <w:style w:type="paragraph" w:styleId="BodyText">
    <w:name w:val="Body Text"/>
    <w:basedOn w:val="Normal"/>
    <w:link w:val="BodyTextChar"/>
    <w:rsid w:val="000B73C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val="en-CA"/>
    </w:rPr>
  </w:style>
  <w:style w:type="character" w:customStyle="1" w:styleId="BodyTextChar">
    <w:name w:val="Body Text Char"/>
    <w:link w:val="BodyText"/>
    <w:rsid w:val="000B73C0"/>
    <w:rPr>
      <w:rFonts w:ascii="Times New Roman" w:eastAsia="Times New Roman" w:hAnsi="Times New Roman"/>
      <w:sz w:val="24"/>
      <w:lang w:val="en-CA"/>
    </w:rPr>
  </w:style>
  <w:style w:type="paragraph" w:styleId="NoSpacing">
    <w:name w:val="No Spacing"/>
    <w:uiPriority w:val="1"/>
    <w:qFormat/>
    <w:rsid w:val="009057D8"/>
    <w:rPr>
      <w:sz w:val="22"/>
      <w:szCs w:val="22"/>
    </w:rPr>
  </w:style>
  <w:style w:type="paragraph" w:customStyle="1" w:styleId="MainTitle">
    <w:name w:val="Main Title"/>
    <w:basedOn w:val="Normal"/>
    <w:rsid w:val="0011646A"/>
    <w:pPr>
      <w:spacing w:after="12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FC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917B5D"/>
  </w:style>
  <w:style w:type="paragraph" w:customStyle="1" w:styleId="TitleLJE">
    <w:name w:val="Title LJE"/>
    <w:basedOn w:val="Normal"/>
    <w:next w:val="Normal"/>
    <w:qFormat/>
    <w:rsid w:val="00FF57E8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07763B"/>
    <w:pPr>
      <w:ind w:left="720"/>
      <w:contextualSpacing/>
    </w:pPr>
  </w:style>
  <w:style w:type="character" w:customStyle="1" w:styleId="Heading5Char">
    <w:name w:val="Heading 5 Char"/>
    <w:link w:val="Heading5"/>
    <w:uiPriority w:val="9"/>
    <w:rsid w:val="002F2344"/>
    <w:rPr>
      <w:rFonts w:ascii="Cambria" w:eastAsia="Times New Roman" w:hAnsi="Cambria"/>
      <w:color w:val="365F91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46C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6C20"/>
    <w:pPr>
      <w:spacing w:after="160"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rsid w:val="00146C20"/>
    <w:rPr>
      <w:rFonts w:cs="Arial"/>
    </w:rPr>
  </w:style>
  <w:style w:type="paragraph" w:customStyle="1" w:styleId="Para">
    <w:name w:val="Para"/>
    <w:qFormat/>
    <w:rsid w:val="00D55F6E"/>
    <w:pPr>
      <w:spacing w:after="120"/>
      <w:ind w:left="720" w:firstLine="720"/>
    </w:pPr>
    <w:rPr>
      <w:rFonts w:ascii="Times New Roman" w:eastAsia="Times New Roman" w:hAnsi="Times New Roman"/>
      <w:snapToGrid w:val="0"/>
      <w:sz w:val="26"/>
    </w:rPr>
  </w:style>
  <w:style w:type="character" w:styleId="UnresolvedMention">
    <w:name w:val="Unresolved Mention"/>
    <w:uiPriority w:val="99"/>
    <w:semiHidden/>
    <w:unhideWhenUsed/>
    <w:rsid w:val="0014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06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530">
                  <w:marLeft w:val="1612"/>
                  <w:marRight w:val="2677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675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if@edcparis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am.ul_haq@devinci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nuelle.reynaud@iae-ai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arooq001@gmail.com" TargetMode="External"/><Relationship Id="rId10" Type="http://schemas.openxmlformats.org/officeDocument/2006/relationships/hyperlink" Target="http://www.pu.edu.p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ammad.arshad35101@gmail.com" TargetMode="External"/><Relationship Id="rId14" Type="http://schemas.openxmlformats.org/officeDocument/2006/relationships/hyperlink" Target="mailto:naeem.ashraf@edhe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5620-67CF-4CC9-8081-292E7092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17316</CharactersWithSpaces>
  <SharedDoc>false</SharedDoc>
  <HLinks>
    <vt:vector size="36" baseType="variant">
      <vt:variant>
        <vt:i4>8323103</vt:i4>
      </vt:variant>
      <vt:variant>
        <vt:i4>15</vt:i4>
      </vt:variant>
      <vt:variant>
        <vt:i4>0</vt:i4>
      </vt:variant>
      <vt:variant>
        <vt:i4>5</vt:i4>
      </vt:variant>
      <vt:variant>
        <vt:lpwstr>mailto:Inam.ulhaq@monash.edu</vt:lpwstr>
      </vt:variant>
      <vt:variant>
        <vt:lpwstr/>
      </vt:variant>
      <vt:variant>
        <vt:i4>4653180</vt:i4>
      </vt:variant>
      <vt:variant>
        <vt:i4>12</vt:i4>
      </vt:variant>
      <vt:variant>
        <vt:i4>0</vt:i4>
      </vt:variant>
      <vt:variant>
        <vt:i4>5</vt:i4>
      </vt:variant>
      <vt:variant>
        <vt:lpwstr>mailto:mahsan@sdsu.edu</vt:lpwstr>
      </vt:variant>
      <vt:variant>
        <vt:lpwstr/>
      </vt:variant>
      <vt:variant>
        <vt:i4>1441897</vt:i4>
      </vt:variant>
      <vt:variant>
        <vt:i4>9</vt:i4>
      </vt:variant>
      <vt:variant>
        <vt:i4>0</vt:i4>
      </vt:variant>
      <vt:variant>
        <vt:i4>5</vt:i4>
      </vt:variant>
      <vt:variant>
        <vt:lpwstr>mailto:omer@uaeu.ac.ae</vt:lpwstr>
      </vt:variant>
      <vt:variant>
        <vt:lpwstr/>
      </vt:variant>
      <vt:variant>
        <vt:i4>5505093</vt:i4>
      </vt:variant>
      <vt:variant>
        <vt:i4>6</vt:i4>
      </vt:variant>
      <vt:variant>
        <vt:i4>0</vt:i4>
      </vt:variant>
      <vt:variant>
        <vt:i4>5</vt:i4>
      </vt:variant>
      <vt:variant>
        <vt:lpwstr>http://www.pu.edu.pk/</vt:lpwstr>
      </vt:variant>
      <vt:variant>
        <vt:lpwstr/>
      </vt:variant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mailto:Muhammad.arshad@lbs.uol.edu.pk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mailto:Muhammad.arshad35101@gmail.com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qsddds</dc:creator>
  <cp:keywords/>
  <cp:lastModifiedBy>ARSHAD Muhammad</cp:lastModifiedBy>
  <cp:revision>460</cp:revision>
  <cp:lastPrinted>2023-08-29T09:19:00Z</cp:lastPrinted>
  <dcterms:created xsi:type="dcterms:W3CDTF">2022-01-07T15:15:00Z</dcterms:created>
  <dcterms:modified xsi:type="dcterms:W3CDTF">2024-10-30T19:48:00Z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b9956b50a17bb2f9a78ff15b635cbd208c87893193670074aba8fb2d5bb193f9</vt:lpwstr>
  </property>
</Properties>
</file>