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0EAC" w:rsidRPr="004D154F" w:rsidRDefault="00CE0EAC" w:rsidP="00CE0EAC">
      <w:pPr>
        <w:pBdr>
          <w:top w:val="single" w:sz="4" w:space="1" w:color="auto"/>
          <w:left w:val="single" w:sz="4" w:space="4" w:color="auto"/>
          <w:bottom w:val="single" w:sz="4" w:space="1" w:color="auto"/>
          <w:right w:val="single" w:sz="4" w:space="4" w:color="auto"/>
        </w:pBdr>
        <w:spacing w:after="0" w:line="240" w:lineRule="auto"/>
        <w:jc w:val="center"/>
        <w:rPr>
          <w:b/>
        </w:rPr>
      </w:pPr>
      <w:r w:rsidRPr="004D154F">
        <w:rPr>
          <w:b/>
        </w:rPr>
        <w:t xml:space="preserve">TUTORIEL </w:t>
      </w:r>
      <w:r>
        <w:rPr>
          <w:b/>
        </w:rPr>
        <w:t xml:space="preserve">DE </w:t>
      </w:r>
      <w:r w:rsidRPr="004D154F">
        <w:rPr>
          <w:b/>
        </w:rPr>
        <w:t>MISE A JOUR PAGE ANNUAIRE CERGAM</w:t>
      </w:r>
    </w:p>
    <w:p w:rsidR="00CE0EAC" w:rsidRDefault="00CE0EAC" w:rsidP="00CE0EAC">
      <w:pPr>
        <w:spacing w:after="0" w:line="240" w:lineRule="auto"/>
        <w:jc w:val="both"/>
      </w:pPr>
    </w:p>
    <w:p w:rsidR="00CE0EAC" w:rsidRDefault="00CE0EAC" w:rsidP="00CE0EAC">
      <w:pPr>
        <w:pStyle w:val="Paragraphedeliste"/>
        <w:numPr>
          <w:ilvl w:val="1"/>
          <w:numId w:val="1"/>
        </w:numPr>
        <w:spacing w:after="0" w:line="240" w:lineRule="auto"/>
        <w:jc w:val="both"/>
      </w:pPr>
      <w:r>
        <w:t>Vous pouvez directement intervenir sur toutes les informations qui apparaissent en vous identifiant (id et mot de passe ENT AMU) sur le site du CERGAM comme ci-dessous :</w:t>
      </w:r>
    </w:p>
    <w:p w:rsidR="00CE0EAC" w:rsidRDefault="00CE0EAC" w:rsidP="00CE0EAC">
      <w:pPr>
        <w:pStyle w:val="Paragraphedeliste"/>
        <w:spacing w:after="0" w:line="240" w:lineRule="auto"/>
        <w:ind w:left="1440"/>
        <w:jc w:val="both"/>
      </w:pPr>
    </w:p>
    <w:p w:rsidR="00CE0EAC" w:rsidRDefault="00CE0EAC" w:rsidP="00CE0EAC">
      <w:pPr>
        <w:spacing w:after="0" w:line="240" w:lineRule="auto"/>
        <w:jc w:val="center"/>
      </w:pPr>
      <w:r>
        <w:rPr>
          <w:noProof/>
          <w:lang w:eastAsia="fr-FR"/>
        </w:rPr>
        <mc:AlternateContent>
          <mc:Choice Requires="wps">
            <w:drawing>
              <wp:anchor distT="0" distB="0" distL="114300" distR="114300" simplePos="0" relativeHeight="251660288" behindDoc="0" locked="0" layoutInCell="1" allowOverlap="1" wp14:anchorId="54318604" wp14:editId="0AEF341A">
                <wp:simplePos x="0" y="0"/>
                <wp:positionH relativeFrom="column">
                  <wp:posOffset>4367530</wp:posOffset>
                </wp:positionH>
                <wp:positionV relativeFrom="paragraph">
                  <wp:posOffset>292735</wp:posOffset>
                </wp:positionV>
                <wp:extent cx="428625" cy="381000"/>
                <wp:effectExtent l="0" t="0" r="28575" b="19050"/>
                <wp:wrapNone/>
                <wp:docPr id="3" name="Ellipse 3"/>
                <wp:cNvGraphicFramePr/>
                <a:graphic xmlns:a="http://schemas.openxmlformats.org/drawingml/2006/main">
                  <a:graphicData uri="http://schemas.microsoft.com/office/word/2010/wordprocessingShape">
                    <wps:wsp>
                      <wps:cNvSpPr/>
                      <wps:spPr>
                        <a:xfrm>
                          <a:off x="0" y="0"/>
                          <a:ext cx="428625" cy="3810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3" o:spid="_x0000_s1026" style="position:absolute;margin-left:343.9pt;margin-top:23.05pt;width:33.75pt;height:3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K4DkwIAAIUFAAAOAAAAZHJzL2Uyb0RvYy54bWysVMFu2zAMvQ/YPwi6r3bStOuCOkXQLsOA&#10;oi3aDj0rshQLkEVNUuJkXz9Kst2gK3YYdrFFkXwkn0heXu1bTXbCeQWmopOTkhJhONTKbCr643n1&#10;6YISH5ipmQYjKnoQnl4tPn647OxcTKEBXQtHEMT4eWcr2oRg50XheSNa5k/ACoNKCa5lAUW3KWrH&#10;OkRvdTEty/OiA1dbB1x4j7c3WUkXCV9KwcO9lF4EoiuKuYX0dem7jt9iccnmG8dso3ifBvuHLFqm&#10;DAYdoW5YYGTr1B9QreIOPMhwwqEtQErFRaoBq5mUb6p5apgVqRYkx9uRJv//YPnd7sERVVf0lBLD&#10;Wnyir1or6wU5jeR01s/R5sk+uF7yeIyV7qVr4x9rIPtE6GEkVOwD4Xg5m16cT88o4ag6vZiUZSK8&#10;eHW2zodvAloSDxUVOXRiku1ufcCYaD1YxXAGVkrr9GzaxAsPWtXxLglus77WjuwYvvdqhQGHiEdm&#10;iBhdi1hbriadwkGLiKHNo5BICeY/TZmkZhQjLONcmDDJqobVIkc7Ow4W2zd6pPQTYESWmOWI3QMM&#10;lhlkwM519/bRVaReHp3LvyWWnUePFBlMGJ1bZcC9B6Cxqj5yth9IytREltZQH7BhHORJ8pavFD7d&#10;LfPhgTkcHRwyXAfhHj9SQ1dR6E+UNOB+vXcf7bGjUUtJh6NYUf9zy5ygRH832OtfJrNZnN0kzM4+&#10;T1Fwx5r1scZs22vA15/g4rE8HaN90MNROmhfcGssY1RUMcMxdkV5cINwHfKKwL3DxXKZzHBeLQu3&#10;5snyCB5ZjX35vH9hzvb9G7Dx72AYWzZ/08PZNnoaWG4DSJUa/JXXnm+c9dQ4/V6Ky+RYTlav23Px&#10;GwAA//8DAFBLAwQUAAYACAAAACEAvmuaGN4AAAAKAQAADwAAAGRycy9kb3ducmV2LnhtbEyPwU7D&#10;MAyG70i8Q2QkbixdWbupNJ3YJA7AiYE4e43XVmucqsm2wtNjTnC0/en/P5fryfXqTGPoPBuYzxJQ&#10;xLW3HTcGPt6f7lagQkS22HsmA18UYF1dX5VYWH/hNzrvYqMkhEOBBtoYh0LrULfkMMz8QCy3gx8d&#10;RhnHRtsRLxLuep0mSa4ddiwNLQ60bak+7k5Oel83izT9TDfZsf/evuAhG6x/Nub2Znp8ABVpin8w&#10;/OqLOlTitPcntkH1BvLVUtSjgUU+ByXAMsvuQe2FTGSjq1L/f6H6AQAA//8DAFBLAQItABQABgAI&#10;AAAAIQC2gziS/gAAAOEBAAATAAAAAAAAAAAAAAAAAAAAAABbQ29udGVudF9UeXBlc10ueG1sUEsB&#10;Ai0AFAAGAAgAAAAhADj9If/WAAAAlAEAAAsAAAAAAAAAAAAAAAAALwEAAF9yZWxzLy5yZWxzUEsB&#10;Ai0AFAAGAAgAAAAhAPtYrgOTAgAAhQUAAA4AAAAAAAAAAAAAAAAALgIAAGRycy9lMm9Eb2MueG1s&#10;UEsBAi0AFAAGAAgAAAAhAL5rmhjeAAAACgEAAA8AAAAAAAAAAAAAAAAA7QQAAGRycy9kb3ducmV2&#10;LnhtbFBLBQYAAAAABAAEAPMAAAD4BQAAAAA=&#10;" filled="f" strokecolor="red" strokeweight="2pt"/>
            </w:pict>
          </mc:Fallback>
        </mc:AlternateContent>
      </w:r>
      <w:r>
        <w:rPr>
          <w:noProof/>
          <w:lang w:eastAsia="fr-FR"/>
        </w:rPr>
        <w:drawing>
          <wp:inline distT="0" distB="0" distL="0" distR="0" wp14:anchorId="15AE8B76" wp14:editId="6428E251">
            <wp:extent cx="5760720" cy="3238644"/>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60720" cy="3238644"/>
                    </a:xfrm>
                    <a:prstGeom prst="rect">
                      <a:avLst/>
                    </a:prstGeom>
                  </pic:spPr>
                </pic:pic>
              </a:graphicData>
            </a:graphic>
          </wp:inline>
        </w:drawing>
      </w:r>
    </w:p>
    <w:p w:rsidR="00CE0EAC" w:rsidRDefault="00CE0EAC" w:rsidP="00CE0EAC">
      <w:pPr>
        <w:spacing w:after="0" w:line="240" w:lineRule="auto"/>
        <w:jc w:val="center"/>
      </w:pPr>
    </w:p>
    <w:p w:rsidR="00CE0EAC" w:rsidRDefault="00CE0EAC" w:rsidP="00CE0EAC">
      <w:pPr>
        <w:pStyle w:val="Paragraphedeliste"/>
        <w:numPr>
          <w:ilvl w:val="1"/>
          <w:numId w:val="1"/>
        </w:numPr>
        <w:spacing w:after="0" w:line="240" w:lineRule="auto"/>
        <w:jc w:val="both"/>
      </w:pPr>
      <w:r>
        <w:t xml:space="preserve">Accédez ensuite à votre fiche sur l’annuaire au lien suivant que vous pouvez rechercher sur le champ de recherche : </w:t>
      </w:r>
      <w:hyperlink r:id="rId10" w:history="1">
        <w:r w:rsidRPr="00875BED">
          <w:rPr>
            <w:rStyle w:val="Lienhypertexte"/>
          </w:rPr>
          <w:t>https://cergam.univ-amu.fr/fr/annuaire</w:t>
        </w:r>
      </w:hyperlink>
    </w:p>
    <w:p w:rsidR="00CE0EAC" w:rsidRDefault="00CE0EAC" w:rsidP="00CE0EAC">
      <w:pPr>
        <w:pStyle w:val="Paragraphedeliste"/>
        <w:numPr>
          <w:ilvl w:val="1"/>
          <w:numId w:val="1"/>
        </w:numPr>
        <w:spacing w:after="0" w:line="240" w:lineRule="auto"/>
        <w:jc w:val="both"/>
      </w:pPr>
      <w:r>
        <w:t xml:space="preserve">Cliquez ensuite sur </w:t>
      </w:r>
      <w:proofErr w:type="spellStart"/>
      <w:r>
        <w:t>My</w:t>
      </w:r>
      <w:proofErr w:type="spellEnd"/>
      <w:r>
        <w:t xml:space="preserve"> Profile en haut à droite :</w:t>
      </w:r>
    </w:p>
    <w:p w:rsidR="00CE0EAC" w:rsidRDefault="00CE0EAC" w:rsidP="00CE0EAC">
      <w:pPr>
        <w:pStyle w:val="Paragraphedeliste"/>
        <w:spacing w:after="0" w:line="240" w:lineRule="auto"/>
        <w:ind w:left="1440"/>
        <w:jc w:val="both"/>
      </w:pPr>
    </w:p>
    <w:p w:rsidR="00CE0EAC" w:rsidRDefault="00CE0EAC" w:rsidP="00CE0EAC">
      <w:pPr>
        <w:spacing w:after="0" w:line="240" w:lineRule="auto"/>
        <w:jc w:val="center"/>
      </w:pPr>
      <w:r>
        <w:rPr>
          <w:noProof/>
          <w:lang w:eastAsia="fr-FR"/>
        </w:rPr>
        <mc:AlternateContent>
          <mc:Choice Requires="wps">
            <w:drawing>
              <wp:anchor distT="0" distB="0" distL="114300" distR="114300" simplePos="0" relativeHeight="251659264" behindDoc="0" locked="0" layoutInCell="1" allowOverlap="1" wp14:anchorId="1DAE4BDA" wp14:editId="42A099A0">
                <wp:simplePos x="0" y="0"/>
                <wp:positionH relativeFrom="column">
                  <wp:posOffset>4129405</wp:posOffset>
                </wp:positionH>
                <wp:positionV relativeFrom="paragraph">
                  <wp:posOffset>367030</wp:posOffset>
                </wp:positionV>
                <wp:extent cx="666750" cy="381000"/>
                <wp:effectExtent l="0" t="0" r="19050" b="19050"/>
                <wp:wrapNone/>
                <wp:docPr id="2" name="Ellipse 2"/>
                <wp:cNvGraphicFramePr/>
                <a:graphic xmlns:a="http://schemas.openxmlformats.org/drawingml/2006/main">
                  <a:graphicData uri="http://schemas.microsoft.com/office/word/2010/wordprocessingShape">
                    <wps:wsp>
                      <wps:cNvSpPr/>
                      <wps:spPr>
                        <a:xfrm>
                          <a:off x="0" y="0"/>
                          <a:ext cx="666750" cy="3810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 o:spid="_x0000_s1026" style="position:absolute;margin-left:325.15pt;margin-top:28.9pt;width:52.5pt;height:3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s6zkwIAAIUFAAAOAAAAZHJzL2Uyb0RvYy54bWysVMFu2zAMvQ/YPwi6r3ayNu2COkXQLsOA&#10;oi3aDj0rshQLkEVNUuJkXz9Kst2gK3YYdrFFkXwkn0heXu1bTXbCeQWmopOTkhJhONTKbCr643n1&#10;6YISH5ipmQYjKnoQnl4tPn647OxcTKEBXQtHEMT4eWcr2oRg50XheSNa5k/ACoNKCa5lAUW3KWrH&#10;OkRvdTEty1nRgautAy68x9ubrKSLhC+l4OFeSi8C0RXF3EL6uvRdx2+xuGTzjWO2UbxPg/1DFi1T&#10;BoOOUDcsMLJ16g+oVnEHHmQ44dAWIKXiItWA1UzKN9U8NcyKVAuS4+1Ik/9/sPxu9+CIqis6pcSw&#10;Fp/oq9bKekGmkZzO+jnaPNkH10sej7HSvXRt/GMNZJ8IPYyEin0gHC9ns9n5GdLOUfX5YlKWifDi&#10;1dk6H74JaEk8VFTk0IlJtrv1AWOi9WAVwxlYKa3Ts2kTLzxoVce7JLjN+lo7smP43qsVBhwiHpkh&#10;YnQtYm25mnQKBy0ihjaPQiIlmP80ZZKaUYywjHNhwiSrGlaLHO3sOFhs3+iR0k+AEVliliN2DzBY&#10;ZpABO9fd20dXkXp5dC7/llh2Hj1SZDBhdG6VAfcegMaq+sjZfiApUxNZWkN9wIZxkCfJW75S+HS3&#10;zIcH5nB08LVxHYR7/EgNXUWhP1HSgPv13n20x45GLSUdjmJF/c8tc4IS/d1gr3+ZnJ7G2U3C6dn5&#10;FAV3rFkfa8y2vQZ8/QkuHsvTMdoHPRylg/YFt8YyRkUVMxxjV5QHNwjXIa8I3DtcLJfJDOfVsnBr&#10;niyP4JHV2JfP+xfmbN+/ARv/DoaxZfM3PZxto6eB5TaAVKnBX3nt+cZZT43T76W4TI7lZPW6PRe/&#10;AQAA//8DAFBLAwQUAAYACAAAACEAAZ7VztwAAAAKAQAADwAAAGRycy9kb3ducmV2LnhtbEyPTU/D&#10;MAyG70j8h8hI3Fi6QjZUmk5sEgfgxECcvcZrqzVO1WRb4ddjTnD060fvR7mafK9ONMYusIX5LANF&#10;XAfXcWPh4/3p5h5UTMgO+8Bk4YsirKrLixILF878RqdtapSYcCzQQpvSUGgd65Y8xlkYiOW3D6PH&#10;JOfYaDfiWcx9r/MsW2iPHUtCiwNtWqoP26OX3Nf1XZ5/5mtz6L83L7g3gwvP1l5fTY8PoBJN6Q+G&#10;3/pSHSrptAtHdlH1FhYmuxXUglnKBAGWxoiwE3Iuiq5K/X9C9QMAAP//AwBQSwECLQAUAAYACAAA&#10;ACEAtoM4kv4AAADhAQAAEwAAAAAAAAAAAAAAAAAAAAAAW0NvbnRlbnRfVHlwZXNdLnhtbFBLAQIt&#10;ABQABgAIAAAAIQA4/SH/1gAAAJQBAAALAAAAAAAAAAAAAAAAAC8BAABfcmVscy8ucmVsc1BLAQIt&#10;ABQABgAIAAAAIQAars6zkwIAAIUFAAAOAAAAAAAAAAAAAAAAAC4CAABkcnMvZTJvRG9jLnhtbFBL&#10;AQItABQABgAIAAAAIQABntXO3AAAAAoBAAAPAAAAAAAAAAAAAAAAAO0EAABkcnMvZG93bnJldi54&#10;bWxQSwUGAAAAAAQABADzAAAA9gUAAAAA&#10;" filled="f" strokecolor="red" strokeweight="2pt"/>
            </w:pict>
          </mc:Fallback>
        </mc:AlternateContent>
      </w:r>
      <w:r>
        <w:rPr>
          <w:noProof/>
          <w:lang w:eastAsia="fr-FR"/>
        </w:rPr>
        <w:drawing>
          <wp:inline distT="0" distB="0" distL="0" distR="0" wp14:anchorId="26326824" wp14:editId="76D1FED2">
            <wp:extent cx="5760720" cy="3238644"/>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60720" cy="3238644"/>
                    </a:xfrm>
                    <a:prstGeom prst="rect">
                      <a:avLst/>
                    </a:prstGeom>
                  </pic:spPr>
                </pic:pic>
              </a:graphicData>
            </a:graphic>
          </wp:inline>
        </w:drawing>
      </w:r>
    </w:p>
    <w:p w:rsidR="00CE0EAC" w:rsidRDefault="00CE0EAC" w:rsidP="00CE0EAC">
      <w:pPr>
        <w:spacing w:after="0" w:line="240" w:lineRule="auto"/>
        <w:jc w:val="center"/>
      </w:pPr>
    </w:p>
    <w:p w:rsidR="00CE0EAC" w:rsidRDefault="00CE0EAC" w:rsidP="00CE0EAC">
      <w:pPr>
        <w:spacing w:after="0" w:line="240" w:lineRule="auto"/>
        <w:jc w:val="center"/>
      </w:pPr>
    </w:p>
    <w:p w:rsidR="00ED653F" w:rsidRDefault="00ED653F" w:rsidP="00CE0EAC">
      <w:pPr>
        <w:spacing w:after="0" w:line="240" w:lineRule="auto"/>
        <w:jc w:val="center"/>
      </w:pPr>
    </w:p>
    <w:p w:rsidR="00ED653F" w:rsidRDefault="00ED653F" w:rsidP="00CE0EAC">
      <w:pPr>
        <w:spacing w:after="0" w:line="240" w:lineRule="auto"/>
        <w:jc w:val="center"/>
      </w:pPr>
    </w:p>
    <w:p w:rsidR="00CE0EAC" w:rsidRDefault="00CE0EAC" w:rsidP="00CE0EAC">
      <w:pPr>
        <w:pStyle w:val="Paragraphedeliste"/>
        <w:numPr>
          <w:ilvl w:val="1"/>
          <w:numId w:val="1"/>
        </w:numPr>
        <w:spacing w:after="0" w:line="240" w:lineRule="auto"/>
        <w:jc w:val="both"/>
      </w:pPr>
      <w:r>
        <w:t>Accédez à votre fiche</w:t>
      </w:r>
      <w:bookmarkStart w:id="0" w:name="_GoBack"/>
      <w:bookmarkEnd w:id="0"/>
      <w:r>
        <w:t xml:space="preserve"> que vous pouvez modifier au lien ci-dessous :</w:t>
      </w:r>
    </w:p>
    <w:p w:rsidR="00CE0EAC" w:rsidRDefault="00CE0EAC" w:rsidP="00CE0EAC">
      <w:pPr>
        <w:pStyle w:val="Paragraphedeliste"/>
        <w:spacing w:after="0" w:line="240" w:lineRule="auto"/>
        <w:ind w:left="1440"/>
        <w:jc w:val="both"/>
      </w:pPr>
    </w:p>
    <w:p w:rsidR="00CE0EAC" w:rsidRDefault="00CE0EAC" w:rsidP="00CE0EAC">
      <w:pPr>
        <w:spacing w:after="0" w:line="240" w:lineRule="auto"/>
        <w:jc w:val="center"/>
      </w:pPr>
      <w:r>
        <w:rPr>
          <w:noProof/>
          <w:lang w:eastAsia="fr-FR"/>
        </w:rPr>
        <mc:AlternateContent>
          <mc:Choice Requires="wps">
            <w:drawing>
              <wp:anchor distT="0" distB="0" distL="114300" distR="114300" simplePos="0" relativeHeight="251661312" behindDoc="0" locked="0" layoutInCell="1" allowOverlap="1" wp14:anchorId="6BD89374" wp14:editId="6E9DAD2B">
                <wp:simplePos x="0" y="0"/>
                <wp:positionH relativeFrom="column">
                  <wp:posOffset>1233805</wp:posOffset>
                </wp:positionH>
                <wp:positionV relativeFrom="paragraph">
                  <wp:posOffset>1339215</wp:posOffset>
                </wp:positionV>
                <wp:extent cx="666750" cy="381000"/>
                <wp:effectExtent l="0" t="0" r="19050" b="19050"/>
                <wp:wrapNone/>
                <wp:docPr id="6" name="Ellipse 6"/>
                <wp:cNvGraphicFramePr/>
                <a:graphic xmlns:a="http://schemas.openxmlformats.org/drawingml/2006/main">
                  <a:graphicData uri="http://schemas.microsoft.com/office/word/2010/wordprocessingShape">
                    <wps:wsp>
                      <wps:cNvSpPr/>
                      <wps:spPr>
                        <a:xfrm>
                          <a:off x="0" y="0"/>
                          <a:ext cx="666750" cy="3810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 o:spid="_x0000_s1026" style="position:absolute;margin-left:97.15pt;margin-top:105.45pt;width:52.5pt;height:3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HNHkwIAAIUFAAAOAAAAZHJzL2Uyb0RvYy54bWysVMFu2zAMvQ/YPwi6r3ayNu2COkXQLsOA&#10;oi3aDj0rshQLkEVNUuJkXz9Kst2gK3YYdrFFkXwkn0heXu1bTXbCeQWmopOTkhJhONTKbCr643n1&#10;6YISH5ipmQYjKnoQnl4tPn647OxcTKEBXQtHEMT4eWcr2oRg50XheSNa5k/ACoNKCa5lAUW3KWrH&#10;OkRvdTEty1nRgautAy68x9ubrKSLhC+l4OFeSi8C0RXF3EL6uvRdx2+xuGTzjWO2UbxPg/1DFi1T&#10;BoOOUDcsMLJ16g+oVnEHHmQ44dAWIKXiItWA1UzKN9U8NcyKVAuS4+1Ik/9/sPxu9+CIqis6o8Sw&#10;Fp/oq9bKekFmkZzO+jnaPNkH10sej7HSvXRt/GMNZJ8IPYyEin0gHC9ns9n5GdLOUfX5YlKWifDi&#10;1dk6H74JaEk8VFTk0IlJtrv1AWOi9WAVwxlYKa3Ts2kTLzxoVce7JLjN+lo7smP43qsVBhwiHpkh&#10;YnQtYm25mnQKBy0ihjaPQiIlmP80ZZKaUYywjHNhwiSrGlaLHO3sOFhs3+iR0k+AEVliliN2DzBY&#10;ZpABO9fd20dXkXp5dC7/llh2Hj1SZDBhdG6VAfcegMaq+sjZfiApUxNZWkN9wIZxkCfJW75S+HS3&#10;zIcH5nB08LVxHYR7/EgNXUWhP1HSgPv13n20x45GLSUdjmJF/c8tc4IS/d1gr3+ZnJ7G2U3C6dn5&#10;FAV3rFkfa8y2vQZ8/QkuHsvTMdoHPRylg/YFt8YyRkUVMxxjV5QHNwjXIa8I3DtcLJfJDOfVsnBr&#10;niyP4JHV2JfP+xfmbN+/ARv/DoaxZfM3PZxto6eB5TaAVKnBX3nt+cZZT43T76W4TI7lZPW6PRe/&#10;AQAA//8DAFBLAwQUAAYACAAAACEAxetaMd0AAAALAQAADwAAAGRycy9kb3ducmV2LnhtbExPy07D&#10;MBC8I/EP1iJxo05NCyTEqWglDtATperZjbdJVHsdxW4b+HqWE9x2ZkfzKBejd+KMQ+wCaZhOMhBI&#10;dbAdNRq2n693TyBiMmSNC4QavjDCorq+Kk1hw4U+8LxJjWATioXR0KbUF1LGukVv4iT0SPw7hMGb&#10;xHBopB3Mhc29kyrLHqQ3HXFCa3pctVgfNyfPuevlTKmdWs6P7nv1bg7z3oY3rW9vxpdnEAnH9CeG&#10;3/pcHSrutA8nslE4xvnsnqUa1DTLQbBC5Tkzez4emZFVKf9vqH4AAAD//wMAUEsBAi0AFAAGAAgA&#10;AAAhALaDOJL+AAAA4QEAABMAAAAAAAAAAAAAAAAAAAAAAFtDb250ZW50X1R5cGVzXS54bWxQSwEC&#10;LQAUAAYACAAAACEAOP0h/9YAAACUAQAACwAAAAAAAAAAAAAAAAAvAQAAX3JlbHMvLnJlbHNQSwEC&#10;LQAUAAYACAAAACEAL0xzR5MCAACFBQAADgAAAAAAAAAAAAAAAAAuAgAAZHJzL2Uyb0RvYy54bWxQ&#10;SwECLQAUAAYACAAAACEAxetaMd0AAAALAQAADwAAAAAAAAAAAAAAAADtBAAAZHJzL2Rvd25yZXYu&#10;eG1sUEsFBgAAAAAEAAQA8wAAAPcFAAAAAA==&#10;" filled="f" strokecolor="red" strokeweight="2pt"/>
            </w:pict>
          </mc:Fallback>
        </mc:AlternateContent>
      </w:r>
      <w:r>
        <w:rPr>
          <w:noProof/>
          <w:lang w:eastAsia="fr-FR"/>
        </w:rPr>
        <w:drawing>
          <wp:inline distT="0" distB="0" distL="0" distR="0" wp14:anchorId="32093758" wp14:editId="269CF407">
            <wp:extent cx="5760720" cy="3238644"/>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60720" cy="3238644"/>
                    </a:xfrm>
                    <a:prstGeom prst="rect">
                      <a:avLst/>
                    </a:prstGeom>
                  </pic:spPr>
                </pic:pic>
              </a:graphicData>
            </a:graphic>
          </wp:inline>
        </w:drawing>
      </w:r>
    </w:p>
    <w:p w:rsidR="00CE0EAC" w:rsidRDefault="00CE0EAC" w:rsidP="00CE0EAC">
      <w:pPr>
        <w:pStyle w:val="Paragraphedeliste"/>
        <w:spacing w:after="0" w:line="240" w:lineRule="auto"/>
        <w:ind w:left="1440"/>
        <w:jc w:val="both"/>
      </w:pPr>
    </w:p>
    <w:p w:rsidR="00CE0EAC" w:rsidRDefault="00CE0EAC" w:rsidP="00CE0EAC">
      <w:pPr>
        <w:pStyle w:val="Paragraphedeliste"/>
        <w:numPr>
          <w:ilvl w:val="1"/>
          <w:numId w:val="1"/>
        </w:numPr>
        <w:spacing w:after="0" w:line="240" w:lineRule="auto"/>
        <w:jc w:val="both"/>
      </w:pPr>
      <w:r>
        <w:t>Accédez enfin aux différents champs que vous pouvez modifier. Les champs suivants existent par défaut :</w:t>
      </w:r>
    </w:p>
    <w:p w:rsidR="00CE0EAC" w:rsidRDefault="00CE0EAC" w:rsidP="00CE0EAC">
      <w:pPr>
        <w:pStyle w:val="Paragraphedeliste"/>
        <w:numPr>
          <w:ilvl w:val="1"/>
          <w:numId w:val="2"/>
        </w:numPr>
        <w:spacing w:after="0" w:line="240" w:lineRule="auto"/>
        <w:jc w:val="both"/>
      </w:pPr>
      <w:r>
        <w:t>Nom d’utilisateur : Renseigné</w:t>
      </w:r>
    </w:p>
    <w:p w:rsidR="00CE0EAC" w:rsidRDefault="00CE0EAC" w:rsidP="00CE0EAC">
      <w:pPr>
        <w:pStyle w:val="Paragraphedeliste"/>
        <w:numPr>
          <w:ilvl w:val="1"/>
          <w:numId w:val="2"/>
        </w:numPr>
        <w:spacing w:after="0" w:line="240" w:lineRule="auto"/>
        <w:jc w:val="both"/>
      </w:pPr>
      <w:r>
        <w:t>Adresse de courriel : forcément une adresse AMU liée à vos identifiant et mot de passe.</w:t>
      </w:r>
    </w:p>
    <w:p w:rsidR="00CE0EAC" w:rsidRDefault="00CE0EAC" w:rsidP="00CE0EAC">
      <w:pPr>
        <w:pStyle w:val="Paragraphedeliste"/>
        <w:numPr>
          <w:ilvl w:val="1"/>
          <w:numId w:val="2"/>
        </w:numPr>
        <w:spacing w:after="0" w:line="240" w:lineRule="auto"/>
        <w:jc w:val="both"/>
      </w:pPr>
      <w:r>
        <w:t>Identifiant HAL</w:t>
      </w:r>
      <w:r>
        <w:rPr>
          <w:rStyle w:val="Appelnotedebasdep"/>
        </w:rPr>
        <w:footnoteReference w:id="1"/>
      </w:r>
      <w:r>
        <w:t xml:space="preserve"> ou à défaut noms d’</w:t>
      </w:r>
      <w:proofErr w:type="spellStart"/>
      <w:r>
        <w:t>auteur.e</w:t>
      </w:r>
      <w:proofErr w:type="spellEnd"/>
      <w:r>
        <w:t xml:space="preserve"> HAL (renseigné si vous l’avez créé, il permet l’affichage de vos publications)</w:t>
      </w:r>
    </w:p>
    <w:p w:rsidR="00CE0EAC" w:rsidRDefault="00CE0EAC" w:rsidP="00CE0EAC">
      <w:pPr>
        <w:pStyle w:val="Paragraphedeliste"/>
        <w:numPr>
          <w:ilvl w:val="1"/>
          <w:numId w:val="2"/>
        </w:numPr>
        <w:spacing w:after="0" w:line="240" w:lineRule="auto"/>
        <w:jc w:val="both"/>
      </w:pPr>
      <w:r>
        <w:t>Photo : A compléter</w:t>
      </w:r>
    </w:p>
    <w:p w:rsidR="00CE0EAC" w:rsidRDefault="00CE0EAC" w:rsidP="00CE0EAC">
      <w:pPr>
        <w:pStyle w:val="Paragraphedeliste"/>
        <w:numPr>
          <w:ilvl w:val="1"/>
          <w:numId w:val="2"/>
        </w:numPr>
        <w:spacing w:after="0" w:line="240" w:lineRule="auto"/>
        <w:jc w:val="both"/>
      </w:pPr>
      <w:r>
        <w:t>Téléphone : A compléter</w:t>
      </w:r>
    </w:p>
    <w:p w:rsidR="00CE0EAC" w:rsidRDefault="00CE0EAC" w:rsidP="00CE0EAC">
      <w:pPr>
        <w:pStyle w:val="Paragraphedeliste"/>
        <w:numPr>
          <w:ilvl w:val="1"/>
          <w:numId w:val="2"/>
        </w:numPr>
        <w:spacing w:after="0" w:line="240" w:lineRule="auto"/>
        <w:jc w:val="both"/>
      </w:pPr>
      <w:r>
        <w:t>Statut : Renseigné</w:t>
      </w:r>
    </w:p>
    <w:p w:rsidR="00CE0EAC" w:rsidRDefault="00CE0EAC" w:rsidP="00CE0EAC">
      <w:pPr>
        <w:pStyle w:val="Paragraphedeliste"/>
        <w:numPr>
          <w:ilvl w:val="1"/>
          <w:numId w:val="2"/>
        </w:numPr>
        <w:spacing w:after="0" w:line="240" w:lineRule="auto"/>
        <w:jc w:val="both"/>
      </w:pPr>
      <w:r>
        <w:t>Structure/Axe : Renseigné</w:t>
      </w:r>
    </w:p>
    <w:p w:rsidR="00CE0EAC" w:rsidRDefault="00CE0EAC" w:rsidP="00CE0EAC">
      <w:pPr>
        <w:pStyle w:val="Paragraphedeliste"/>
        <w:numPr>
          <w:ilvl w:val="1"/>
          <w:numId w:val="2"/>
        </w:numPr>
        <w:spacing w:after="0" w:line="240" w:lineRule="auto"/>
        <w:jc w:val="both"/>
      </w:pPr>
      <w:r>
        <w:t>Composante de rattachement : Renseigné</w:t>
      </w:r>
    </w:p>
    <w:p w:rsidR="00CE0EAC" w:rsidRDefault="00CE0EAC" w:rsidP="00CE0EAC">
      <w:pPr>
        <w:pStyle w:val="Paragraphedeliste"/>
        <w:numPr>
          <w:ilvl w:val="1"/>
          <w:numId w:val="2"/>
        </w:numPr>
        <w:spacing w:after="0" w:line="240" w:lineRule="auto"/>
        <w:jc w:val="both"/>
      </w:pPr>
      <w:r>
        <w:t>Fonction : Renseignée pour les fonctions de directions exercées au sein du CERGAM et les directions de composante</w:t>
      </w:r>
    </w:p>
    <w:p w:rsidR="00CE0EAC" w:rsidRDefault="00CE0EAC" w:rsidP="00CE0EAC">
      <w:pPr>
        <w:pStyle w:val="Paragraphedeliste"/>
        <w:numPr>
          <w:ilvl w:val="1"/>
          <w:numId w:val="2"/>
        </w:numPr>
        <w:spacing w:after="0" w:line="240" w:lineRule="auto"/>
        <w:jc w:val="both"/>
      </w:pPr>
      <w:r>
        <w:t>Missions / Fonctions : A compléter</w:t>
      </w:r>
    </w:p>
    <w:p w:rsidR="00CE0EAC" w:rsidRDefault="00CE0EAC" w:rsidP="00CE0EAC">
      <w:pPr>
        <w:pStyle w:val="Paragraphedeliste"/>
        <w:numPr>
          <w:ilvl w:val="1"/>
          <w:numId w:val="2"/>
        </w:numPr>
        <w:spacing w:after="0" w:line="240" w:lineRule="auto"/>
        <w:jc w:val="both"/>
      </w:pPr>
      <w:r>
        <w:t>Domaines de recherche : A compléter</w:t>
      </w:r>
    </w:p>
    <w:p w:rsidR="00CE0EAC" w:rsidRDefault="00CE0EAC" w:rsidP="00CE0EAC">
      <w:pPr>
        <w:pStyle w:val="Paragraphedeliste"/>
        <w:numPr>
          <w:ilvl w:val="1"/>
          <w:numId w:val="2"/>
        </w:numPr>
        <w:spacing w:after="0" w:line="240" w:lineRule="auto"/>
        <w:jc w:val="both"/>
      </w:pPr>
      <w:r>
        <w:t>Enseignements : A compléter</w:t>
      </w:r>
    </w:p>
    <w:p w:rsidR="00CE0EAC" w:rsidRDefault="00CE0EAC" w:rsidP="00CE0EAC">
      <w:pPr>
        <w:pStyle w:val="Paragraphedeliste"/>
        <w:numPr>
          <w:ilvl w:val="1"/>
          <w:numId w:val="2"/>
        </w:numPr>
        <w:spacing w:after="0" w:line="240" w:lineRule="auto"/>
        <w:jc w:val="both"/>
      </w:pPr>
      <w:r>
        <w:t>CV FR : A mettre à jour si nécessaire</w:t>
      </w:r>
    </w:p>
    <w:p w:rsidR="00CE0EAC" w:rsidRDefault="00CE0EAC" w:rsidP="00CE0EAC">
      <w:pPr>
        <w:pStyle w:val="Paragraphedeliste"/>
        <w:numPr>
          <w:ilvl w:val="1"/>
          <w:numId w:val="2"/>
        </w:numPr>
        <w:spacing w:after="0" w:line="240" w:lineRule="auto"/>
        <w:jc w:val="both"/>
      </w:pPr>
      <w:r>
        <w:t>CV EN : A mettre à jour si nécessaire</w:t>
      </w:r>
    </w:p>
    <w:p w:rsidR="00CE0EAC" w:rsidRDefault="00CE0EAC" w:rsidP="00CE0EAC">
      <w:pPr>
        <w:spacing w:after="0" w:line="240" w:lineRule="auto"/>
        <w:rPr>
          <w:b/>
        </w:rPr>
      </w:pPr>
    </w:p>
    <w:p w:rsidR="00CE0EAC" w:rsidRPr="005C0FB7" w:rsidRDefault="00CE0EAC" w:rsidP="00CE0EAC">
      <w:pPr>
        <w:spacing w:after="0" w:line="240" w:lineRule="auto"/>
        <w:rPr>
          <w:b/>
        </w:rPr>
      </w:pPr>
      <w:r>
        <w:rPr>
          <w:b/>
        </w:rPr>
        <w:t>QUESTIONS FREQUENTES</w:t>
      </w:r>
    </w:p>
    <w:p w:rsidR="00CE0EAC" w:rsidRDefault="00CE0EAC" w:rsidP="00CE0EAC">
      <w:pPr>
        <w:pStyle w:val="Paragraphedeliste"/>
        <w:spacing w:after="0" w:line="240" w:lineRule="auto"/>
        <w:jc w:val="both"/>
      </w:pPr>
    </w:p>
    <w:p w:rsidR="00CE0EAC" w:rsidRDefault="00CE0EAC" w:rsidP="00CE0EAC">
      <w:pPr>
        <w:pStyle w:val="Paragraphedeliste"/>
        <w:numPr>
          <w:ilvl w:val="0"/>
          <w:numId w:val="3"/>
        </w:numPr>
        <w:spacing w:after="0" w:line="240" w:lineRule="auto"/>
        <w:jc w:val="both"/>
      </w:pPr>
      <w:r>
        <w:lastRenderedPageBreak/>
        <w:t xml:space="preserve">Je suis enseignant chercheur titulaire ou doctorant à AMU et n’apparaît pas dans l’annuaire. </w:t>
      </w:r>
    </w:p>
    <w:p w:rsidR="00CE0EAC" w:rsidRDefault="00CE0EAC" w:rsidP="00CE0EAC">
      <w:pPr>
        <w:spacing w:after="0" w:line="240" w:lineRule="auto"/>
        <w:jc w:val="both"/>
      </w:pPr>
      <w:r>
        <w:t>Vous devez vous connecter au moins une fois au site du CERGAM avec vos identifiants ENT (en cliquant sur Login en haut de l’écran du site CERGAM). Ce n’est qu’à cette condition que vous pourrez être ajouté à l’annuaire sur simple demande.</w:t>
      </w:r>
    </w:p>
    <w:p w:rsidR="00CE0EAC" w:rsidRDefault="00CE0EAC" w:rsidP="00CE0EAC">
      <w:pPr>
        <w:spacing w:after="0" w:line="240" w:lineRule="auto"/>
        <w:jc w:val="both"/>
      </w:pPr>
    </w:p>
    <w:p w:rsidR="00CE0EAC" w:rsidRDefault="00CE0EAC" w:rsidP="00CE0EAC">
      <w:pPr>
        <w:pStyle w:val="Paragraphedeliste"/>
        <w:numPr>
          <w:ilvl w:val="0"/>
          <w:numId w:val="3"/>
        </w:numPr>
        <w:spacing w:after="0" w:line="240" w:lineRule="auto"/>
        <w:jc w:val="both"/>
      </w:pPr>
      <w:r>
        <w:t xml:space="preserve">Les publications qui apparaissent sur ma page ne sont pas les miennes ou toutes mes publications n’apparaissent pas. </w:t>
      </w:r>
    </w:p>
    <w:p w:rsidR="00CE0EAC" w:rsidRDefault="00CE0EAC" w:rsidP="00CE0EAC">
      <w:pPr>
        <w:spacing w:after="0" w:line="240" w:lineRule="auto"/>
        <w:jc w:val="both"/>
      </w:pPr>
      <w:r>
        <w:t xml:space="preserve">Plusieurs causes : </w:t>
      </w:r>
    </w:p>
    <w:p w:rsidR="00CE0EAC" w:rsidRDefault="00CE0EAC" w:rsidP="00CE0EAC">
      <w:pPr>
        <w:pStyle w:val="Paragraphedeliste"/>
        <w:numPr>
          <w:ilvl w:val="2"/>
          <w:numId w:val="1"/>
        </w:numPr>
        <w:spacing w:after="0" w:line="240" w:lineRule="auto"/>
        <w:ind w:left="426"/>
        <w:jc w:val="both"/>
      </w:pPr>
      <w:r>
        <w:t xml:space="preserve">Vous n’avez pas créé votre profil HAL. Le programme retrouve vos publications sur HAL uniquement en référence à votre nom de famille et votre prénom. SOLUTION : Créer votre profil sous HAL en vous aidant des tutoriels : </w:t>
      </w:r>
      <w:hyperlink r:id="rId13" w:history="1">
        <w:r w:rsidRPr="00875BED">
          <w:rPr>
            <w:rStyle w:val="Lienhypertexte"/>
          </w:rPr>
          <w:t>https://doc.archives-ouvertes.fr/compte-et-profil/</w:t>
        </w:r>
      </w:hyperlink>
      <w:r>
        <w:rPr>
          <w:rStyle w:val="Lienhypertexte"/>
        </w:rPr>
        <w:t xml:space="preserve"> </w:t>
      </w:r>
    </w:p>
    <w:p w:rsidR="00CE0EAC" w:rsidRDefault="00CE0EAC" w:rsidP="00CE0EAC">
      <w:pPr>
        <w:pStyle w:val="Paragraphedeliste"/>
        <w:numPr>
          <w:ilvl w:val="2"/>
          <w:numId w:val="1"/>
        </w:numPr>
        <w:spacing w:after="0" w:line="240" w:lineRule="auto"/>
        <w:ind w:left="426"/>
        <w:jc w:val="both"/>
      </w:pPr>
      <w:r>
        <w:t xml:space="preserve">Vous avez mal rempli les champs de votre page (étape e ci-dessus). Le plus efficace est de remplir le champ « Identifiant HAL » avec votre </w:t>
      </w:r>
      <w:proofErr w:type="spellStart"/>
      <w:r>
        <w:t>idhal</w:t>
      </w:r>
      <w:proofErr w:type="spellEnd"/>
      <w:r>
        <w:t xml:space="preserve"> comme ci-dessous :</w:t>
      </w:r>
    </w:p>
    <w:p w:rsidR="00CE0EAC" w:rsidRDefault="00CE0EAC" w:rsidP="00CE0EAC">
      <w:pPr>
        <w:pStyle w:val="Paragraphedeliste"/>
        <w:spacing w:after="0" w:line="240" w:lineRule="auto"/>
        <w:ind w:left="426"/>
        <w:jc w:val="center"/>
      </w:pPr>
      <w:r>
        <w:rPr>
          <w:noProof/>
          <w:lang w:eastAsia="fr-FR"/>
        </w:rPr>
        <w:drawing>
          <wp:inline distT="0" distB="0" distL="0" distR="0" wp14:anchorId="4CF0FA58" wp14:editId="53C0CDA5">
            <wp:extent cx="4034061" cy="2385189"/>
            <wp:effectExtent l="0" t="0" r="508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39119" cy="2388180"/>
                    </a:xfrm>
                    <a:prstGeom prst="rect">
                      <a:avLst/>
                    </a:prstGeom>
                    <a:noFill/>
                  </pic:spPr>
                </pic:pic>
              </a:graphicData>
            </a:graphic>
          </wp:inline>
        </w:drawing>
      </w:r>
    </w:p>
    <w:p w:rsidR="00CE0EAC" w:rsidRDefault="00CE0EAC" w:rsidP="00CE0EAC">
      <w:pPr>
        <w:pStyle w:val="Paragraphedeliste"/>
        <w:spacing w:after="0" w:line="240" w:lineRule="auto"/>
        <w:ind w:left="426"/>
        <w:jc w:val="both"/>
      </w:pPr>
    </w:p>
    <w:p w:rsidR="00CE0EAC" w:rsidRDefault="00CE0EAC" w:rsidP="00CE0EAC">
      <w:pPr>
        <w:pStyle w:val="Paragraphedeliste"/>
        <w:numPr>
          <w:ilvl w:val="2"/>
          <w:numId w:val="1"/>
        </w:numPr>
        <w:spacing w:after="0" w:line="240" w:lineRule="auto"/>
        <w:ind w:left="426"/>
        <w:jc w:val="both"/>
      </w:pPr>
      <w:r>
        <w:t xml:space="preserve">Vous trouverez votre </w:t>
      </w:r>
      <w:proofErr w:type="spellStart"/>
      <w:r>
        <w:t>idhal</w:t>
      </w:r>
      <w:proofErr w:type="spellEnd"/>
      <w:r>
        <w:t xml:space="preserve"> au lien suivant dans </w:t>
      </w:r>
      <w:proofErr w:type="spellStart"/>
      <w:r>
        <w:t>aurehal</w:t>
      </w:r>
      <w:proofErr w:type="spellEnd"/>
      <w:r>
        <w:t xml:space="preserve"> comme ci-dessous (</w:t>
      </w:r>
      <w:hyperlink r:id="rId15" w:history="1">
        <w:r w:rsidRPr="00875BED">
          <w:rPr>
            <w:rStyle w:val="Lienhypertexte"/>
          </w:rPr>
          <w:t>https://aurehal.archives-ouvertes.fr/author/index</w:t>
        </w:r>
      </w:hyperlink>
      <w:r>
        <w:t xml:space="preserve">) si vous l’avez bien créé. Si votre </w:t>
      </w:r>
      <w:proofErr w:type="spellStart"/>
      <w:r>
        <w:t>idhal</w:t>
      </w:r>
      <w:proofErr w:type="spellEnd"/>
      <w:r>
        <w:t xml:space="preserve"> est bien renseigné, ne pas remplir les autres champs liés aux publications (« </w:t>
      </w:r>
      <w:r w:rsidRPr="00307F17">
        <w:t>Nom d'auteur HAL</w:t>
      </w:r>
      <w:r>
        <w:t> » et « Publications significatives »). Cela crée un conflit et aucune information n’apparaît.</w:t>
      </w:r>
    </w:p>
    <w:p w:rsidR="00CE0EAC" w:rsidRDefault="00CE0EAC" w:rsidP="00CE0EAC">
      <w:pPr>
        <w:spacing w:after="0" w:line="240" w:lineRule="auto"/>
        <w:ind w:left="66"/>
        <w:jc w:val="center"/>
      </w:pPr>
      <w:r>
        <w:rPr>
          <w:noProof/>
          <w:lang w:eastAsia="fr-FR"/>
        </w:rPr>
        <w:drawing>
          <wp:inline distT="0" distB="0" distL="0" distR="0" wp14:anchorId="7DD90AF3" wp14:editId="0A861254">
            <wp:extent cx="2952224" cy="2703094"/>
            <wp:effectExtent l="0" t="0" r="635" b="254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a:extLst>
                        <a:ext uri="{28A0092B-C50C-407E-A947-70E740481C1C}">
                          <a14:useLocalDpi xmlns:a14="http://schemas.microsoft.com/office/drawing/2010/main" val="0"/>
                        </a:ext>
                      </a:extLst>
                    </a:blip>
                    <a:srcRect l="17399" r="13348"/>
                    <a:stretch/>
                  </pic:blipFill>
                  <pic:spPr bwMode="auto">
                    <a:xfrm>
                      <a:off x="0" y="0"/>
                      <a:ext cx="2957123" cy="2707579"/>
                    </a:xfrm>
                    <a:prstGeom prst="rect">
                      <a:avLst/>
                    </a:prstGeom>
                    <a:noFill/>
                    <a:ln>
                      <a:noFill/>
                    </a:ln>
                    <a:extLst>
                      <a:ext uri="{53640926-AAD7-44D8-BBD7-CCE9431645EC}">
                        <a14:shadowObscured xmlns:a14="http://schemas.microsoft.com/office/drawing/2010/main"/>
                      </a:ext>
                    </a:extLst>
                  </pic:spPr>
                </pic:pic>
              </a:graphicData>
            </a:graphic>
          </wp:inline>
        </w:drawing>
      </w:r>
    </w:p>
    <w:p w:rsidR="00CE0EAC" w:rsidRDefault="00CE0EAC" w:rsidP="00CE0EAC">
      <w:pPr>
        <w:spacing w:after="0" w:line="240" w:lineRule="auto"/>
        <w:ind w:left="66"/>
        <w:jc w:val="both"/>
      </w:pPr>
    </w:p>
    <w:p w:rsidR="00CE0EAC" w:rsidRDefault="00CE0EAC" w:rsidP="00CE0EAC">
      <w:pPr>
        <w:pStyle w:val="Paragraphedeliste"/>
        <w:numPr>
          <w:ilvl w:val="2"/>
          <w:numId w:val="1"/>
        </w:numPr>
        <w:spacing w:after="0" w:line="240" w:lineRule="auto"/>
        <w:ind w:left="426"/>
        <w:jc w:val="both"/>
      </w:pPr>
      <w:r>
        <w:lastRenderedPageBreak/>
        <w:t>Vos publications ne sont pas affiliées au CERGAM sur HAL. Il faut intervenir sur votre profil HAL après l’avoir créé en indiquant notamment les publications dont vous êtes bien l’auteur. Il est important pour cela de bien indiquer les affiliations au CERGAM pour chacune de vos publications. Ces modifications ne peuvent être que par vous directement sur votre profil HAL.</w:t>
      </w:r>
    </w:p>
    <w:p w:rsidR="00D13F63" w:rsidRDefault="00D7417E"/>
    <w:sectPr w:rsidR="00D13F63" w:rsidSect="00CE0EAC">
      <w:headerReference w:type="default" r:id="rId17"/>
      <w:footerReference w:type="default" r:id="rId1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417E" w:rsidRDefault="00D7417E" w:rsidP="00CE0EAC">
      <w:pPr>
        <w:spacing w:after="0" w:line="240" w:lineRule="auto"/>
      </w:pPr>
      <w:r>
        <w:separator/>
      </w:r>
    </w:p>
  </w:endnote>
  <w:endnote w:type="continuationSeparator" w:id="0">
    <w:p w:rsidR="00D7417E" w:rsidRDefault="00D7417E" w:rsidP="00CE0E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8756481"/>
      <w:docPartObj>
        <w:docPartGallery w:val="Page Numbers (Bottom of Page)"/>
        <w:docPartUnique/>
      </w:docPartObj>
    </w:sdtPr>
    <w:sdtContent>
      <w:p w:rsidR="00ED653F" w:rsidRDefault="00ED653F">
        <w:pPr>
          <w:pStyle w:val="Pieddepage"/>
          <w:jc w:val="center"/>
        </w:pPr>
        <w:r>
          <w:fldChar w:fldCharType="begin"/>
        </w:r>
        <w:r>
          <w:instrText>PAGE   \* MERGEFORMAT</w:instrText>
        </w:r>
        <w:r>
          <w:fldChar w:fldCharType="separate"/>
        </w:r>
        <w:r>
          <w:rPr>
            <w:noProof/>
          </w:rPr>
          <w:t>2</w:t>
        </w:r>
        <w:r>
          <w:fldChar w:fldCharType="end"/>
        </w:r>
      </w:p>
    </w:sdtContent>
  </w:sdt>
  <w:p w:rsidR="00ED653F" w:rsidRDefault="00ED653F">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417E" w:rsidRDefault="00D7417E" w:rsidP="00CE0EAC">
      <w:pPr>
        <w:spacing w:after="0" w:line="240" w:lineRule="auto"/>
      </w:pPr>
      <w:r>
        <w:separator/>
      </w:r>
    </w:p>
  </w:footnote>
  <w:footnote w:type="continuationSeparator" w:id="0">
    <w:p w:rsidR="00D7417E" w:rsidRDefault="00D7417E" w:rsidP="00CE0EAC">
      <w:pPr>
        <w:spacing w:after="0" w:line="240" w:lineRule="auto"/>
      </w:pPr>
      <w:r>
        <w:continuationSeparator/>
      </w:r>
    </w:p>
  </w:footnote>
  <w:footnote w:id="1">
    <w:p w:rsidR="00CE0EAC" w:rsidRDefault="00CE0EAC" w:rsidP="00CE0EAC">
      <w:pPr>
        <w:pStyle w:val="Notedebasdepage"/>
      </w:pPr>
      <w:r>
        <w:rPr>
          <w:rStyle w:val="Appelnotedebasdep"/>
        </w:rPr>
        <w:footnoteRef/>
      </w:r>
      <w:r>
        <w:t xml:space="preserve"> Vous pouvez trouver cet identifiant si vous l’avez créé au lien suivant en indiquant vos nom et prénom dans le champ de recherche : </w:t>
      </w:r>
      <w:hyperlink r:id="rId1" w:history="1">
        <w:r w:rsidRPr="00875BED">
          <w:rPr>
            <w:rStyle w:val="Lienhypertexte"/>
          </w:rPr>
          <w:t>https://aurehal.archives-ouvertes.fr/author/index</w:t>
        </w:r>
      </w:hyperlink>
      <w:r>
        <w:t xml:space="preserve">. Des erreurs peuvent apparaître en cas d’homonymes si vous n’avez pas créé un profil sur HAL. Pour créer votre profil voir : </w:t>
      </w:r>
      <w:hyperlink r:id="rId2" w:history="1">
        <w:r w:rsidRPr="00875BED">
          <w:rPr>
            <w:rStyle w:val="Lienhypertexte"/>
          </w:rPr>
          <w:t>https://doc.archives-ouvertes.fr/compte-et-profil/</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0EAC" w:rsidRDefault="00CE0EAC" w:rsidP="00CE0EAC">
    <w:pPr>
      <w:widowControl w:val="0"/>
      <w:tabs>
        <w:tab w:val="left" w:pos="0"/>
        <w:tab w:val="center" w:pos="4536"/>
        <w:tab w:val="right" w:pos="10490"/>
      </w:tabs>
      <w:spacing w:after="0"/>
      <w:jc w:val="center"/>
    </w:pPr>
    <w:r>
      <w:rPr>
        <w:noProof/>
        <w:lang w:eastAsia="fr-FR"/>
      </w:rPr>
      <w:drawing>
        <wp:inline distT="0" distB="0" distL="0" distR="0" wp14:anchorId="44F4C16C" wp14:editId="7CAD204D">
          <wp:extent cx="1918527" cy="660955"/>
          <wp:effectExtent l="0" t="0" r="5715" b="635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MU.png"/>
                  <pic:cNvPicPr/>
                </pic:nvPicPr>
                <pic:blipFill>
                  <a:blip r:embed="rId1">
                    <a:extLst>
                      <a:ext uri="{28A0092B-C50C-407E-A947-70E740481C1C}">
                        <a14:useLocalDpi xmlns:a14="http://schemas.microsoft.com/office/drawing/2010/main" val="0"/>
                      </a:ext>
                    </a:extLst>
                  </a:blip>
                  <a:stretch>
                    <a:fillRect/>
                  </a:stretch>
                </pic:blipFill>
                <pic:spPr>
                  <a:xfrm>
                    <a:off x="0" y="0"/>
                    <a:ext cx="1923371" cy="662624"/>
                  </a:xfrm>
                  <a:prstGeom prst="rect">
                    <a:avLst/>
                  </a:prstGeom>
                </pic:spPr>
              </pic:pic>
            </a:graphicData>
          </a:graphic>
        </wp:inline>
      </w:drawing>
    </w:r>
    <w:r>
      <w:tab/>
    </w:r>
    <w:r>
      <w:tab/>
    </w:r>
    <w:r>
      <w:rPr>
        <w:noProof/>
        <w:lang w:eastAsia="fr-FR"/>
      </w:rPr>
      <w:drawing>
        <wp:inline distT="0" distB="0" distL="0" distR="0" wp14:anchorId="18BD2289" wp14:editId="2AE29F4A">
          <wp:extent cx="2062886" cy="589396"/>
          <wp:effectExtent l="0" t="0" r="0" b="1270"/>
          <wp:docPr id="8" name="Image 2" descr="Centre d&amp;#039;Etudes et de Recherche en Gestion d&amp;#039;Aix-Marseille">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EF07D8-8543-4624-B7F1-5BC0FD2178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descr="Centre d&amp;#039;Etudes et de Recherche en Gestion d&amp;#039;Aix-Marseille">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EF07D8-8543-4624-B7F1-5BC0FD217864}"/>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87853" cy="596529"/>
                  </a:xfrm>
                  <a:prstGeom prst="rect">
                    <a:avLst/>
                  </a:prstGeom>
                  <a:solidFill>
                    <a:schemeClr val="bg1"/>
                  </a:solidFill>
                </pic:spPr>
              </pic:pic>
            </a:graphicData>
          </a:graphic>
        </wp:inline>
      </w:drawing>
    </w:r>
  </w:p>
  <w:p w:rsidR="00CE0EAC" w:rsidRDefault="00CE0EAC">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67361"/>
    <w:multiLevelType w:val="hybridMultilevel"/>
    <w:tmpl w:val="8710D2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AE91B95"/>
    <w:multiLevelType w:val="hybridMultilevel"/>
    <w:tmpl w:val="A7BA31CA"/>
    <w:lvl w:ilvl="0" w:tplc="040C0011">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8E42E83C">
      <w:numFmt w:val="bullet"/>
      <w:lvlText w:val="-"/>
      <w:lvlJc w:val="left"/>
      <w:pPr>
        <w:ind w:left="2340" w:hanging="360"/>
      </w:pPr>
      <w:rPr>
        <w:rFonts w:ascii="Calibri" w:eastAsiaTheme="minorHAnsi" w:hAnsi="Calibri" w:cstheme="minorBidi"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47BF3237"/>
    <w:multiLevelType w:val="hybridMultilevel"/>
    <w:tmpl w:val="41FE1792"/>
    <w:lvl w:ilvl="0" w:tplc="040C0011">
      <w:start w:val="1"/>
      <w:numFmt w:val="decimal"/>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0EAC"/>
    <w:rsid w:val="00500487"/>
    <w:rsid w:val="00CE0EAC"/>
    <w:rsid w:val="00D574AD"/>
    <w:rsid w:val="00D7417E"/>
    <w:rsid w:val="00ED653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0EAC"/>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E0EAC"/>
    <w:pPr>
      <w:ind w:left="720"/>
      <w:contextualSpacing/>
    </w:pPr>
  </w:style>
  <w:style w:type="character" w:styleId="Lienhypertexte">
    <w:name w:val="Hyperlink"/>
    <w:basedOn w:val="Policepardfaut"/>
    <w:uiPriority w:val="99"/>
    <w:unhideWhenUsed/>
    <w:rsid w:val="00CE0EAC"/>
    <w:rPr>
      <w:color w:val="0000FF" w:themeColor="hyperlink"/>
      <w:u w:val="single"/>
    </w:rPr>
  </w:style>
  <w:style w:type="paragraph" w:styleId="Notedebasdepage">
    <w:name w:val="footnote text"/>
    <w:basedOn w:val="Normal"/>
    <w:link w:val="NotedebasdepageCar"/>
    <w:uiPriority w:val="99"/>
    <w:semiHidden/>
    <w:unhideWhenUsed/>
    <w:rsid w:val="00CE0EAC"/>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CE0EAC"/>
    <w:rPr>
      <w:sz w:val="20"/>
      <w:szCs w:val="20"/>
    </w:rPr>
  </w:style>
  <w:style w:type="character" w:styleId="Appelnotedebasdep">
    <w:name w:val="footnote reference"/>
    <w:basedOn w:val="Policepardfaut"/>
    <w:uiPriority w:val="99"/>
    <w:semiHidden/>
    <w:unhideWhenUsed/>
    <w:rsid w:val="00CE0EAC"/>
    <w:rPr>
      <w:vertAlign w:val="superscript"/>
    </w:rPr>
  </w:style>
  <w:style w:type="paragraph" w:styleId="Textedebulles">
    <w:name w:val="Balloon Text"/>
    <w:basedOn w:val="Normal"/>
    <w:link w:val="TextedebullesCar"/>
    <w:uiPriority w:val="99"/>
    <w:semiHidden/>
    <w:unhideWhenUsed/>
    <w:rsid w:val="00CE0EA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E0EAC"/>
    <w:rPr>
      <w:rFonts w:ascii="Tahoma" w:hAnsi="Tahoma" w:cs="Tahoma"/>
      <w:sz w:val="16"/>
      <w:szCs w:val="16"/>
    </w:rPr>
  </w:style>
  <w:style w:type="paragraph" w:styleId="En-tte">
    <w:name w:val="header"/>
    <w:basedOn w:val="Normal"/>
    <w:link w:val="En-tteCar"/>
    <w:uiPriority w:val="99"/>
    <w:unhideWhenUsed/>
    <w:rsid w:val="00CE0EAC"/>
    <w:pPr>
      <w:tabs>
        <w:tab w:val="center" w:pos="4536"/>
        <w:tab w:val="right" w:pos="9072"/>
      </w:tabs>
      <w:spacing w:after="0" w:line="240" w:lineRule="auto"/>
    </w:pPr>
  </w:style>
  <w:style w:type="character" w:customStyle="1" w:styleId="En-tteCar">
    <w:name w:val="En-tête Car"/>
    <w:basedOn w:val="Policepardfaut"/>
    <w:link w:val="En-tte"/>
    <w:uiPriority w:val="99"/>
    <w:rsid w:val="00CE0EAC"/>
  </w:style>
  <w:style w:type="paragraph" w:styleId="Pieddepage">
    <w:name w:val="footer"/>
    <w:basedOn w:val="Normal"/>
    <w:link w:val="PieddepageCar"/>
    <w:uiPriority w:val="99"/>
    <w:unhideWhenUsed/>
    <w:rsid w:val="00CE0EA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E0EA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0EAC"/>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E0EAC"/>
    <w:pPr>
      <w:ind w:left="720"/>
      <w:contextualSpacing/>
    </w:pPr>
  </w:style>
  <w:style w:type="character" w:styleId="Lienhypertexte">
    <w:name w:val="Hyperlink"/>
    <w:basedOn w:val="Policepardfaut"/>
    <w:uiPriority w:val="99"/>
    <w:unhideWhenUsed/>
    <w:rsid w:val="00CE0EAC"/>
    <w:rPr>
      <w:color w:val="0000FF" w:themeColor="hyperlink"/>
      <w:u w:val="single"/>
    </w:rPr>
  </w:style>
  <w:style w:type="paragraph" w:styleId="Notedebasdepage">
    <w:name w:val="footnote text"/>
    <w:basedOn w:val="Normal"/>
    <w:link w:val="NotedebasdepageCar"/>
    <w:uiPriority w:val="99"/>
    <w:semiHidden/>
    <w:unhideWhenUsed/>
    <w:rsid w:val="00CE0EAC"/>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CE0EAC"/>
    <w:rPr>
      <w:sz w:val="20"/>
      <w:szCs w:val="20"/>
    </w:rPr>
  </w:style>
  <w:style w:type="character" w:styleId="Appelnotedebasdep">
    <w:name w:val="footnote reference"/>
    <w:basedOn w:val="Policepardfaut"/>
    <w:uiPriority w:val="99"/>
    <w:semiHidden/>
    <w:unhideWhenUsed/>
    <w:rsid w:val="00CE0EAC"/>
    <w:rPr>
      <w:vertAlign w:val="superscript"/>
    </w:rPr>
  </w:style>
  <w:style w:type="paragraph" w:styleId="Textedebulles">
    <w:name w:val="Balloon Text"/>
    <w:basedOn w:val="Normal"/>
    <w:link w:val="TextedebullesCar"/>
    <w:uiPriority w:val="99"/>
    <w:semiHidden/>
    <w:unhideWhenUsed/>
    <w:rsid w:val="00CE0EA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E0EAC"/>
    <w:rPr>
      <w:rFonts w:ascii="Tahoma" w:hAnsi="Tahoma" w:cs="Tahoma"/>
      <w:sz w:val="16"/>
      <w:szCs w:val="16"/>
    </w:rPr>
  </w:style>
  <w:style w:type="paragraph" w:styleId="En-tte">
    <w:name w:val="header"/>
    <w:basedOn w:val="Normal"/>
    <w:link w:val="En-tteCar"/>
    <w:uiPriority w:val="99"/>
    <w:unhideWhenUsed/>
    <w:rsid w:val="00CE0EAC"/>
    <w:pPr>
      <w:tabs>
        <w:tab w:val="center" w:pos="4536"/>
        <w:tab w:val="right" w:pos="9072"/>
      </w:tabs>
      <w:spacing w:after="0" w:line="240" w:lineRule="auto"/>
    </w:pPr>
  </w:style>
  <w:style w:type="character" w:customStyle="1" w:styleId="En-tteCar">
    <w:name w:val="En-tête Car"/>
    <w:basedOn w:val="Policepardfaut"/>
    <w:link w:val="En-tte"/>
    <w:uiPriority w:val="99"/>
    <w:rsid w:val="00CE0EAC"/>
  </w:style>
  <w:style w:type="paragraph" w:styleId="Pieddepage">
    <w:name w:val="footer"/>
    <w:basedOn w:val="Normal"/>
    <w:link w:val="PieddepageCar"/>
    <w:uiPriority w:val="99"/>
    <w:unhideWhenUsed/>
    <w:rsid w:val="00CE0EA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E0E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oc.archives-ouvertes.fr/compte-et-profil/"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yperlink" Target="https://aurehal.archives-ouvertes.fr/author/index" TargetMode="External"/><Relationship Id="rId10" Type="http://schemas.openxmlformats.org/officeDocument/2006/relationships/hyperlink" Target="https://cergam.univ-amu.fr/fr/annuaire"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s>
</file>

<file path=word/_rels/footnotes.xml.rels><?xml version="1.0" encoding="UTF-8" standalone="yes"?>
<Relationships xmlns="http://schemas.openxmlformats.org/package/2006/relationships"><Relationship Id="rId2" Type="http://schemas.openxmlformats.org/officeDocument/2006/relationships/hyperlink" Target="https://doc.archives-ouvertes.fr/compte-et-profil/" TargetMode="External"/><Relationship Id="rId1" Type="http://schemas.openxmlformats.org/officeDocument/2006/relationships/hyperlink" Target="https://aurehal.archives-ouvertes.fr/author/inde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145A79-BE3D-4562-9FBE-11C564763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480</Words>
  <Characters>2644</Characters>
  <Application>Microsoft Office Word</Application>
  <DocSecurity>0</DocSecurity>
  <Lines>22</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Nicolas.AUBERT</dc:creator>
  <cp:lastModifiedBy>Nicolas.AUBERT</cp:lastModifiedBy>
  <cp:revision>2</cp:revision>
  <dcterms:created xsi:type="dcterms:W3CDTF">2018-07-09T09:29:00Z</dcterms:created>
  <dcterms:modified xsi:type="dcterms:W3CDTF">2018-07-09T09:31:00Z</dcterms:modified>
</cp:coreProperties>
</file>