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B0F" w:rsidRPr="00F654F6" w:rsidRDefault="006C7B0F" w:rsidP="006C7B0F">
      <w:pPr>
        <w:pBdr>
          <w:top w:val="single" w:sz="4" w:space="1" w:color="auto"/>
          <w:left w:val="single" w:sz="4" w:space="4" w:color="auto"/>
          <w:bottom w:val="single" w:sz="4" w:space="1" w:color="auto"/>
          <w:right w:val="single" w:sz="4" w:space="4" w:color="auto"/>
        </w:pBdr>
        <w:spacing w:after="0" w:line="240" w:lineRule="auto"/>
        <w:jc w:val="center"/>
        <w:rPr>
          <w:b/>
          <w:caps/>
        </w:rPr>
      </w:pPr>
      <w:r w:rsidRPr="00F654F6">
        <w:rPr>
          <w:b/>
          <w:caps/>
        </w:rPr>
        <w:t>Politique de diffusion des revues où apparaissent les publications CERGAM</w:t>
      </w:r>
    </w:p>
    <w:p w:rsidR="006C7B0F" w:rsidRPr="009D06D9" w:rsidRDefault="006C7B0F" w:rsidP="006C7B0F">
      <w:pPr>
        <w:spacing w:after="0" w:line="240" w:lineRule="auto"/>
        <w:jc w:val="both"/>
      </w:pPr>
    </w:p>
    <w:p w:rsidR="006C7B0F" w:rsidRDefault="006C7B0F" w:rsidP="006C7B0F">
      <w:pPr>
        <w:spacing w:after="0" w:line="240" w:lineRule="auto"/>
        <w:jc w:val="both"/>
      </w:pPr>
      <w:r w:rsidRPr="00A20372">
        <w:t>Note: La politique de diffusion des articles est défini</w:t>
      </w:r>
      <w:r>
        <w:t>e</w:t>
      </w:r>
      <w:r w:rsidRPr="00A20372">
        <w:t xml:space="preserve"> par chaque revue. </w:t>
      </w:r>
      <w:r>
        <w:t xml:space="preserve">Pour chaque revue, vous trouverez les informations pour les revues concernées. La diffusion libre des articles est permise par toutes les revues. La seule différence peut être la période d’embargo c’est-à-dire la période pendant laquelle la revue conserve le privilège de la diffusion du texte. Les revues ne peuvent pas empêcher la diffusion libre des travaux au-delà d’une certaine période. Plusieurs possibilités existent dans tous les cas. Vous pouvez vérifier la politique de diffusion des revues au lien suivant : </w:t>
      </w:r>
      <w:hyperlink r:id="rId7" w:history="1">
        <w:r w:rsidRPr="00753FE7">
          <w:rPr>
            <w:rStyle w:val="Lienhypertexte"/>
          </w:rPr>
          <w:t>http://www.sherpa.ac.uk/romeo/search.php</w:t>
        </w:r>
      </w:hyperlink>
    </w:p>
    <w:p w:rsidR="006C7B0F" w:rsidRDefault="006C7B0F" w:rsidP="006C7B0F">
      <w:pPr>
        <w:spacing w:after="0" w:line="240" w:lineRule="auto"/>
        <w:jc w:val="both"/>
      </w:pPr>
      <w:r>
        <w:t>Voici les différentes possibilités de dépôt qui différent selon les revues :</w:t>
      </w:r>
    </w:p>
    <w:p w:rsidR="006C7B0F" w:rsidRDefault="006C7B0F" w:rsidP="006C7B0F">
      <w:pPr>
        <w:spacing w:after="0" w:line="240" w:lineRule="auto"/>
        <w:jc w:val="both"/>
      </w:pPr>
    </w:p>
    <w:tbl>
      <w:tblPr>
        <w:tblW w:w="0" w:type="auto"/>
        <w:tblCellSpacing w:w="22" w:type="dxa"/>
        <w:shd w:val="clear" w:color="auto" w:fill="FFFFFF"/>
        <w:tblCellMar>
          <w:top w:w="75" w:type="dxa"/>
          <w:left w:w="75" w:type="dxa"/>
          <w:bottom w:w="75" w:type="dxa"/>
          <w:right w:w="75" w:type="dxa"/>
        </w:tblCellMar>
        <w:tblLook w:val="04A0" w:firstRow="1" w:lastRow="0" w:firstColumn="1" w:lastColumn="0" w:noHBand="0" w:noVBand="1"/>
      </w:tblPr>
      <w:tblGrid>
        <w:gridCol w:w="747"/>
        <w:gridCol w:w="6494"/>
      </w:tblGrid>
      <w:tr w:rsidR="006C7B0F" w:rsidRPr="00882049" w:rsidTr="000A3413">
        <w:trPr>
          <w:tblCellSpacing w:w="22" w:type="dxa"/>
        </w:trPr>
        <w:tc>
          <w:tcPr>
            <w:tcW w:w="0" w:type="auto"/>
            <w:shd w:val="clear" w:color="auto" w:fill="D0F9D2"/>
            <w:hideMark/>
          </w:tcPr>
          <w:p w:rsidR="006C7B0F" w:rsidRPr="00C7445A" w:rsidRDefault="006C7B0F" w:rsidP="000A3413">
            <w:pPr>
              <w:spacing w:after="0" w:line="240" w:lineRule="auto"/>
              <w:jc w:val="center"/>
              <w:rPr>
                <w:rFonts w:ascii="Arial" w:eastAsia="Times New Roman" w:hAnsi="Arial" w:cs="Arial"/>
                <w:color w:val="000000"/>
                <w:sz w:val="18"/>
                <w:szCs w:val="18"/>
                <w:lang w:eastAsia="fr-FR"/>
              </w:rPr>
            </w:pPr>
            <w:hyperlink r:id="rId8" w:history="1">
              <w:r w:rsidRPr="00C7445A">
                <w:rPr>
                  <w:rFonts w:ascii="Arial" w:eastAsia="Times New Roman" w:hAnsi="Arial" w:cs="Arial"/>
                  <w:color w:val="653D96"/>
                  <w:sz w:val="18"/>
                  <w:szCs w:val="18"/>
                  <w:u w:val="single"/>
                  <w:lang w:eastAsia="fr-FR"/>
                </w:rPr>
                <w:t>Green</w:t>
              </w:r>
            </w:hyperlink>
          </w:p>
        </w:tc>
        <w:tc>
          <w:tcPr>
            <w:tcW w:w="0" w:type="auto"/>
            <w:shd w:val="clear" w:color="auto" w:fill="F5F5F5"/>
            <w:hideMark/>
          </w:tcPr>
          <w:p w:rsidR="006C7B0F" w:rsidRPr="00C7445A" w:rsidRDefault="006C7B0F" w:rsidP="000A3413">
            <w:pPr>
              <w:spacing w:after="0" w:line="240" w:lineRule="auto"/>
              <w:rPr>
                <w:rFonts w:ascii="Arial" w:eastAsia="Times New Roman" w:hAnsi="Arial" w:cs="Arial"/>
                <w:color w:val="000000"/>
                <w:sz w:val="18"/>
                <w:szCs w:val="18"/>
                <w:lang w:val="en-US" w:eastAsia="fr-FR"/>
              </w:rPr>
            </w:pPr>
            <w:r w:rsidRPr="00C7445A">
              <w:rPr>
                <w:rFonts w:ascii="Arial" w:eastAsia="Times New Roman" w:hAnsi="Arial" w:cs="Arial"/>
                <w:color w:val="000000"/>
                <w:sz w:val="18"/>
                <w:szCs w:val="18"/>
                <w:lang w:val="en-US" w:eastAsia="fr-FR"/>
              </w:rPr>
              <w:t>Can archive pre-print </w:t>
            </w:r>
            <w:r w:rsidRPr="00C7445A">
              <w:rPr>
                <w:rFonts w:ascii="Arial" w:eastAsia="Times New Roman" w:hAnsi="Arial" w:cs="Arial"/>
                <w:i/>
                <w:iCs/>
                <w:color w:val="000000"/>
                <w:sz w:val="18"/>
                <w:szCs w:val="18"/>
                <w:lang w:val="en-US" w:eastAsia="fr-FR"/>
              </w:rPr>
              <w:t>and</w:t>
            </w:r>
            <w:r w:rsidRPr="00C7445A">
              <w:rPr>
                <w:rFonts w:ascii="Arial" w:eastAsia="Times New Roman" w:hAnsi="Arial" w:cs="Arial"/>
                <w:color w:val="000000"/>
                <w:sz w:val="18"/>
                <w:szCs w:val="18"/>
                <w:lang w:val="en-US" w:eastAsia="fr-FR"/>
              </w:rPr>
              <w:t> post-print or publisher's version/PDF</w:t>
            </w:r>
          </w:p>
        </w:tc>
      </w:tr>
      <w:tr w:rsidR="006C7B0F" w:rsidRPr="00882049" w:rsidTr="000A3413">
        <w:trPr>
          <w:tblCellSpacing w:w="22" w:type="dxa"/>
        </w:trPr>
        <w:tc>
          <w:tcPr>
            <w:tcW w:w="0" w:type="auto"/>
            <w:shd w:val="clear" w:color="auto" w:fill="D3ECFA"/>
            <w:hideMark/>
          </w:tcPr>
          <w:p w:rsidR="006C7B0F" w:rsidRPr="00C7445A" w:rsidRDefault="006C7B0F" w:rsidP="000A3413">
            <w:pPr>
              <w:spacing w:after="0" w:line="240" w:lineRule="auto"/>
              <w:jc w:val="center"/>
              <w:rPr>
                <w:rFonts w:ascii="Arial" w:eastAsia="Times New Roman" w:hAnsi="Arial" w:cs="Arial"/>
                <w:color w:val="000000"/>
                <w:sz w:val="18"/>
                <w:szCs w:val="18"/>
                <w:lang w:eastAsia="fr-FR"/>
              </w:rPr>
            </w:pPr>
            <w:hyperlink r:id="rId9" w:history="1">
              <w:r w:rsidRPr="00C7445A">
                <w:rPr>
                  <w:rFonts w:ascii="Arial" w:eastAsia="Times New Roman" w:hAnsi="Arial" w:cs="Arial"/>
                  <w:color w:val="653D96"/>
                  <w:sz w:val="18"/>
                  <w:szCs w:val="18"/>
                  <w:u w:val="single"/>
                  <w:lang w:eastAsia="fr-FR"/>
                </w:rPr>
                <w:t>Blue</w:t>
              </w:r>
            </w:hyperlink>
          </w:p>
        </w:tc>
        <w:tc>
          <w:tcPr>
            <w:tcW w:w="0" w:type="auto"/>
            <w:shd w:val="clear" w:color="auto" w:fill="F5F5F5"/>
            <w:hideMark/>
          </w:tcPr>
          <w:p w:rsidR="006C7B0F" w:rsidRPr="00C7445A" w:rsidRDefault="006C7B0F" w:rsidP="000A3413">
            <w:pPr>
              <w:spacing w:after="0" w:line="240" w:lineRule="auto"/>
              <w:rPr>
                <w:rFonts w:ascii="Arial" w:eastAsia="Times New Roman" w:hAnsi="Arial" w:cs="Arial"/>
                <w:color w:val="000000"/>
                <w:sz w:val="18"/>
                <w:szCs w:val="18"/>
                <w:lang w:val="en-US" w:eastAsia="fr-FR"/>
              </w:rPr>
            </w:pPr>
            <w:r w:rsidRPr="00C7445A">
              <w:rPr>
                <w:rFonts w:ascii="Arial" w:eastAsia="Times New Roman" w:hAnsi="Arial" w:cs="Arial"/>
                <w:color w:val="000000"/>
                <w:sz w:val="18"/>
                <w:szCs w:val="18"/>
                <w:lang w:val="en-US" w:eastAsia="fr-FR"/>
              </w:rPr>
              <w:t>Can archive post-print (</w:t>
            </w:r>
            <w:proofErr w:type="spellStart"/>
            <w:r w:rsidRPr="00C7445A">
              <w:rPr>
                <w:rFonts w:ascii="Arial" w:eastAsia="Times New Roman" w:hAnsi="Arial" w:cs="Arial"/>
                <w:color w:val="000000"/>
                <w:sz w:val="18"/>
                <w:szCs w:val="18"/>
                <w:lang w:val="en-US" w:eastAsia="fr-FR"/>
              </w:rPr>
              <w:t>ie</w:t>
            </w:r>
            <w:proofErr w:type="spellEnd"/>
            <w:r w:rsidRPr="00C7445A">
              <w:rPr>
                <w:rFonts w:ascii="Arial" w:eastAsia="Times New Roman" w:hAnsi="Arial" w:cs="Arial"/>
                <w:color w:val="000000"/>
                <w:sz w:val="18"/>
                <w:szCs w:val="18"/>
                <w:lang w:val="en-US" w:eastAsia="fr-FR"/>
              </w:rPr>
              <w:t xml:space="preserve"> final draft post-refereeing) or publisher's version/PDF</w:t>
            </w:r>
          </w:p>
        </w:tc>
      </w:tr>
      <w:tr w:rsidR="006C7B0F" w:rsidRPr="00882049" w:rsidTr="000A3413">
        <w:trPr>
          <w:tblCellSpacing w:w="22" w:type="dxa"/>
        </w:trPr>
        <w:tc>
          <w:tcPr>
            <w:tcW w:w="0" w:type="auto"/>
            <w:shd w:val="clear" w:color="auto" w:fill="FFFF99"/>
            <w:hideMark/>
          </w:tcPr>
          <w:p w:rsidR="006C7B0F" w:rsidRPr="00C7445A" w:rsidRDefault="006C7B0F" w:rsidP="000A3413">
            <w:pPr>
              <w:spacing w:after="0" w:line="240" w:lineRule="auto"/>
              <w:jc w:val="center"/>
              <w:rPr>
                <w:rFonts w:ascii="Arial" w:eastAsia="Times New Roman" w:hAnsi="Arial" w:cs="Arial"/>
                <w:color w:val="000000"/>
                <w:sz w:val="18"/>
                <w:szCs w:val="18"/>
                <w:lang w:eastAsia="fr-FR"/>
              </w:rPr>
            </w:pPr>
            <w:hyperlink r:id="rId10" w:history="1">
              <w:r w:rsidRPr="00C7445A">
                <w:rPr>
                  <w:rFonts w:ascii="Arial" w:eastAsia="Times New Roman" w:hAnsi="Arial" w:cs="Arial"/>
                  <w:color w:val="653D96"/>
                  <w:sz w:val="18"/>
                  <w:szCs w:val="18"/>
                  <w:u w:val="single"/>
                  <w:lang w:eastAsia="fr-FR"/>
                </w:rPr>
                <w:t>Yellow</w:t>
              </w:r>
            </w:hyperlink>
          </w:p>
        </w:tc>
        <w:tc>
          <w:tcPr>
            <w:tcW w:w="0" w:type="auto"/>
            <w:shd w:val="clear" w:color="auto" w:fill="F5F5F5"/>
            <w:hideMark/>
          </w:tcPr>
          <w:p w:rsidR="006C7B0F" w:rsidRPr="00C7445A" w:rsidRDefault="006C7B0F" w:rsidP="000A3413">
            <w:pPr>
              <w:spacing w:after="0" w:line="240" w:lineRule="auto"/>
              <w:rPr>
                <w:rFonts w:ascii="Arial" w:eastAsia="Times New Roman" w:hAnsi="Arial" w:cs="Arial"/>
                <w:color w:val="000000"/>
                <w:sz w:val="18"/>
                <w:szCs w:val="18"/>
                <w:lang w:val="en-US" w:eastAsia="fr-FR"/>
              </w:rPr>
            </w:pPr>
            <w:r w:rsidRPr="00C7445A">
              <w:rPr>
                <w:rFonts w:ascii="Arial" w:eastAsia="Times New Roman" w:hAnsi="Arial" w:cs="Arial"/>
                <w:color w:val="000000"/>
                <w:sz w:val="18"/>
                <w:szCs w:val="18"/>
                <w:lang w:val="en-US" w:eastAsia="fr-FR"/>
              </w:rPr>
              <w:t>Can archive pre-print (</w:t>
            </w:r>
            <w:proofErr w:type="spellStart"/>
            <w:r w:rsidRPr="00C7445A">
              <w:rPr>
                <w:rFonts w:ascii="Arial" w:eastAsia="Times New Roman" w:hAnsi="Arial" w:cs="Arial"/>
                <w:color w:val="000000"/>
                <w:sz w:val="18"/>
                <w:szCs w:val="18"/>
                <w:lang w:val="en-US" w:eastAsia="fr-FR"/>
              </w:rPr>
              <w:t>ie</w:t>
            </w:r>
            <w:proofErr w:type="spellEnd"/>
            <w:r w:rsidRPr="00C7445A">
              <w:rPr>
                <w:rFonts w:ascii="Arial" w:eastAsia="Times New Roman" w:hAnsi="Arial" w:cs="Arial"/>
                <w:color w:val="000000"/>
                <w:sz w:val="18"/>
                <w:szCs w:val="18"/>
                <w:lang w:val="en-US" w:eastAsia="fr-FR"/>
              </w:rPr>
              <w:t xml:space="preserve"> pre-refereeing)</w:t>
            </w:r>
          </w:p>
        </w:tc>
      </w:tr>
      <w:tr w:rsidR="006C7B0F" w:rsidRPr="00C7445A" w:rsidTr="000A3413">
        <w:trPr>
          <w:tblCellSpacing w:w="22" w:type="dxa"/>
        </w:trPr>
        <w:tc>
          <w:tcPr>
            <w:tcW w:w="0" w:type="auto"/>
            <w:shd w:val="clear" w:color="auto" w:fill="FFFFFF"/>
            <w:hideMark/>
          </w:tcPr>
          <w:p w:rsidR="006C7B0F" w:rsidRPr="00C7445A" w:rsidRDefault="006C7B0F" w:rsidP="000A3413">
            <w:pPr>
              <w:spacing w:after="0" w:line="240" w:lineRule="auto"/>
              <w:jc w:val="center"/>
              <w:rPr>
                <w:rFonts w:ascii="Arial" w:eastAsia="Times New Roman" w:hAnsi="Arial" w:cs="Arial"/>
                <w:color w:val="000000"/>
                <w:sz w:val="18"/>
                <w:szCs w:val="18"/>
                <w:lang w:eastAsia="fr-FR"/>
              </w:rPr>
            </w:pPr>
            <w:hyperlink r:id="rId11" w:history="1">
              <w:r w:rsidRPr="00C7445A">
                <w:rPr>
                  <w:rFonts w:ascii="Arial" w:eastAsia="Times New Roman" w:hAnsi="Arial" w:cs="Arial"/>
                  <w:color w:val="653D96"/>
                  <w:sz w:val="18"/>
                  <w:szCs w:val="18"/>
                  <w:u w:val="single"/>
                  <w:lang w:eastAsia="fr-FR"/>
                </w:rPr>
                <w:t>White</w:t>
              </w:r>
            </w:hyperlink>
          </w:p>
        </w:tc>
        <w:tc>
          <w:tcPr>
            <w:tcW w:w="0" w:type="auto"/>
            <w:shd w:val="clear" w:color="auto" w:fill="F5F5F5"/>
            <w:hideMark/>
          </w:tcPr>
          <w:p w:rsidR="006C7B0F" w:rsidRPr="00C7445A" w:rsidRDefault="006C7B0F" w:rsidP="000A3413">
            <w:pPr>
              <w:spacing w:after="0" w:line="240" w:lineRule="auto"/>
              <w:rPr>
                <w:rFonts w:ascii="Arial" w:eastAsia="Times New Roman" w:hAnsi="Arial" w:cs="Arial"/>
                <w:color w:val="000000"/>
                <w:sz w:val="18"/>
                <w:szCs w:val="18"/>
                <w:lang w:eastAsia="fr-FR"/>
              </w:rPr>
            </w:pPr>
            <w:proofErr w:type="spellStart"/>
            <w:r w:rsidRPr="00C7445A">
              <w:rPr>
                <w:rFonts w:ascii="Arial" w:eastAsia="Times New Roman" w:hAnsi="Arial" w:cs="Arial"/>
                <w:color w:val="000000"/>
                <w:sz w:val="18"/>
                <w:szCs w:val="18"/>
                <w:lang w:eastAsia="fr-FR"/>
              </w:rPr>
              <w:t>Archiving</w:t>
            </w:r>
            <w:proofErr w:type="spellEnd"/>
            <w:r w:rsidRPr="00C7445A">
              <w:rPr>
                <w:rFonts w:ascii="Arial" w:eastAsia="Times New Roman" w:hAnsi="Arial" w:cs="Arial"/>
                <w:color w:val="000000"/>
                <w:sz w:val="18"/>
                <w:szCs w:val="18"/>
                <w:lang w:eastAsia="fr-FR"/>
              </w:rPr>
              <w:t xml:space="preserve"> not </w:t>
            </w:r>
            <w:proofErr w:type="spellStart"/>
            <w:r w:rsidRPr="00C7445A">
              <w:rPr>
                <w:rFonts w:ascii="Arial" w:eastAsia="Times New Roman" w:hAnsi="Arial" w:cs="Arial"/>
                <w:color w:val="000000"/>
                <w:sz w:val="18"/>
                <w:szCs w:val="18"/>
                <w:lang w:eastAsia="fr-FR"/>
              </w:rPr>
              <w:t>formally</w:t>
            </w:r>
            <w:proofErr w:type="spellEnd"/>
            <w:r w:rsidRPr="00C7445A">
              <w:rPr>
                <w:rFonts w:ascii="Arial" w:eastAsia="Times New Roman" w:hAnsi="Arial" w:cs="Arial"/>
                <w:color w:val="000000"/>
                <w:sz w:val="18"/>
                <w:szCs w:val="18"/>
                <w:lang w:eastAsia="fr-FR"/>
              </w:rPr>
              <w:t xml:space="preserve"> </w:t>
            </w:r>
            <w:proofErr w:type="spellStart"/>
            <w:r w:rsidRPr="00C7445A">
              <w:rPr>
                <w:rFonts w:ascii="Arial" w:eastAsia="Times New Roman" w:hAnsi="Arial" w:cs="Arial"/>
                <w:color w:val="000000"/>
                <w:sz w:val="18"/>
                <w:szCs w:val="18"/>
                <w:lang w:eastAsia="fr-FR"/>
              </w:rPr>
              <w:t>supported</w:t>
            </w:r>
            <w:proofErr w:type="spellEnd"/>
          </w:p>
        </w:tc>
      </w:tr>
    </w:tbl>
    <w:p w:rsidR="006C7B0F" w:rsidRDefault="006C7B0F" w:rsidP="006C7B0F">
      <w:pPr>
        <w:spacing w:after="0" w:line="240" w:lineRule="auto"/>
        <w:jc w:val="both"/>
      </w:pPr>
    </w:p>
    <w:p w:rsidR="006C7B0F" w:rsidRPr="00BC60FA" w:rsidRDefault="006C7B0F" w:rsidP="006C7B0F">
      <w:pPr>
        <w:spacing w:after="0" w:line="240" w:lineRule="auto"/>
        <w:jc w:val="both"/>
      </w:pPr>
      <w:r>
        <w:t xml:space="preserve">Quelques exemples de GREEN </w:t>
      </w:r>
      <w:proofErr w:type="spellStart"/>
      <w:r>
        <w:t>journals</w:t>
      </w:r>
      <w:proofErr w:type="spellEnd"/>
      <w:r>
        <w:t xml:space="preserve"> qui autorisent la diffusion du texte après modifications suggérées par la revue mais pas le </w:t>
      </w:r>
      <w:proofErr w:type="spellStart"/>
      <w:r>
        <w:t>pdf</w:t>
      </w:r>
      <w:proofErr w:type="spellEnd"/>
      <w:r>
        <w:t xml:space="preserve"> de l’éditeur : </w:t>
      </w:r>
      <w:r w:rsidRPr="00BC60FA">
        <w:t xml:space="preserve">Journal of business </w:t>
      </w:r>
      <w:proofErr w:type="spellStart"/>
      <w:r w:rsidRPr="00BC60FA">
        <w:t>ethics</w:t>
      </w:r>
      <w:proofErr w:type="spellEnd"/>
      <w:r w:rsidRPr="00BC60FA">
        <w:t xml:space="preserve">, International </w:t>
      </w:r>
      <w:proofErr w:type="spellStart"/>
      <w:r w:rsidRPr="00BC60FA">
        <w:t>review</w:t>
      </w:r>
      <w:proofErr w:type="spellEnd"/>
      <w:r w:rsidRPr="00BC60FA">
        <w:t xml:space="preserve"> of administrative sciences, Recherche et applications marketing, Journal of business </w:t>
      </w:r>
      <w:proofErr w:type="spellStart"/>
      <w:r w:rsidRPr="00BC60FA">
        <w:t>research</w:t>
      </w:r>
      <w:proofErr w:type="spellEnd"/>
      <w:r w:rsidRPr="00BC60FA">
        <w:t xml:space="preserve">, </w:t>
      </w:r>
      <w:r>
        <w:t xml:space="preserve">Management international, </w:t>
      </w:r>
      <w:proofErr w:type="spellStart"/>
      <w:r>
        <w:t>Annals</w:t>
      </w:r>
      <w:proofErr w:type="spellEnd"/>
      <w:r>
        <w:t xml:space="preserve"> of </w:t>
      </w:r>
      <w:proofErr w:type="spellStart"/>
      <w:r>
        <w:t>opreration</w:t>
      </w:r>
      <w:proofErr w:type="spellEnd"/>
      <w:r>
        <w:t xml:space="preserve"> </w:t>
      </w:r>
      <w:proofErr w:type="spellStart"/>
      <w:r>
        <w:t>research</w:t>
      </w:r>
      <w:proofErr w:type="spellEnd"/>
      <w:r>
        <w:t xml:space="preserve">, </w:t>
      </w:r>
      <w:proofErr w:type="spellStart"/>
      <w:r w:rsidRPr="00BC60FA">
        <w:t>Economic</w:t>
      </w:r>
      <w:proofErr w:type="spellEnd"/>
      <w:r w:rsidRPr="00BC60FA">
        <w:t xml:space="preserve"> </w:t>
      </w:r>
      <w:proofErr w:type="spellStart"/>
      <w:r w:rsidRPr="00BC60FA">
        <w:t>Modelling</w:t>
      </w:r>
      <w:proofErr w:type="spellEnd"/>
      <w:r>
        <w:t>, Revue française de gestion, Revue des sciences de gestions</w:t>
      </w:r>
    </w:p>
    <w:p w:rsidR="006C7B0F" w:rsidRDefault="006C7B0F" w:rsidP="006C7B0F">
      <w:pPr>
        <w:spacing w:after="0" w:line="240" w:lineRule="auto"/>
        <w:jc w:val="both"/>
      </w:pPr>
    </w:p>
    <w:p w:rsidR="006C7B0F" w:rsidRPr="00BC60FA" w:rsidRDefault="006C7B0F" w:rsidP="006C7B0F">
      <w:pPr>
        <w:spacing w:after="0" w:line="240" w:lineRule="auto"/>
        <w:jc w:val="both"/>
        <w:rPr>
          <w:b/>
          <w:u w:val="single"/>
          <w:lang w:val="en-US"/>
        </w:rPr>
      </w:pPr>
      <w:r w:rsidRPr="00BC60FA">
        <w:rPr>
          <w:b/>
          <w:u w:val="single"/>
          <w:lang w:val="en-US"/>
        </w:rPr>
        <w:t xml:space="preserve">Revues: </w:t>
      </w:r>
    </w:p>
    <w:p w:rsidR="006C7B0F" w:rsidRPr="00BC60FA" w:rsidRDefault="006C7B0F" w:rsidP="006C7B0F">
      <w:pPr>
        <w:spacing w:after="0" w:line="240" w:lineRule="auto"/>
        <w:jc w:val="both"/>
        <w:rPr>
          <w:lang w:val="en-US"/>
        </w:rPr>
      </w:pPr>
      <w:r w:rsidRPr="00BC60FA">
        <w:rPr>
          <w:lang w:val="en-US"/>
        </w:rPr>
        <w:t xml:space="preserve">Annals of operation </w:t>
      </w:r>
      <w:proofErr w:type="gramStart"/>
      <w:r w:rsidRPr="00BC60FA">
        <w:rPr>
          <w:lang w:val="en-US"/>
        </w:rPr>
        <w:t>research :</w:t>
      </w:r>
      <w:proofErr w:type="gramEnd"/>
    </w:p>
    <w:p w:rsidR="006C7B0F" w:rsidRPr="00882049" w:rsidRDefault="006C7B0F" w:rsidP="006C7B0F">
      <w:pPr>
        <w:spacing w:after="0" w:line="240" w:lineRule="auto"/>
        <w:jc w:val="both"/>
        <w:rPr>
          <w:lang w:val="en-US"/>
        </w:rPr>
      </w:pPr>
      <w:hyperlink r:id="rId12" w:history="1">
        <w:r w:rsidRPr="00882049">
          <w:rPr>
            <w:rStyle w:val="Lienhypertexte"/>
            <w:lang w:val="en-US"/>
          </w:rPr>
          <w:t>http://www.sherpa.ac.uk/romeo/search.php?type=journal&amp;search=Annals%20of%20Operations%20Research%20</w:t>
        </w:r>
      </w:hyperlink>
      <w:r w:rsidRPr="00882049">
        <w:rPr>
          <w:lang w:val="en-US"/>
        </w:rPr>
        <w:t>?</w:t>
      </w:r>
    </w:p>
    <w:p w:rsidR="006C7B0F" w:rsidRPr="001A7E82" w:rsidRDefault="006C7B0F" w:rsidP="006C7B0F">
      <w:pPr>
        <w:spacing w:after="0" w:line="240" w:lineRule="auto"/>
        <w:jc w:val="both"/>
        <w:rPr>
          <w:lang w:val="en-US"/>
        </w:rPr>
      </w:pPr>
      <w:r w:rsidRPr="001A7E82">
        <w:rPr>
          <w:lang w:val="en-US"/>
        </w:rPr>
        <w:t>Bankers, Markets &amp; Investors</w:t>
      </w:r>
      <w:r>
        <w:rPr>
          <w:lang w:val="en-US"/>
        </w:rPr>
        <w:t xml:space="preserve"> ISSN </w:t>
      </w:r>
      <w:r w:rsidRPr="00C7445A">
        <w:rPr>
          <w:lang w:val="en-US"/>
        </w:rPr>
        <w:t>2101-9304</w:t>
      </w:r>
      <w:proofErr w:type="gramStart"/>
      <w:r w:rsidRPr="001A7E82">
        <w:rPr>
          <w:lang w:val="en-US"/>
        </w:rPr>
        <w:t>:</w:t>
      </w:r>
      <w:r>
        <w:rPr>
          <w:lang w:val="en-US"/>
        </w:rPr>
        <w:t xml:space="preserve"> ??</w:t>
      </w:r>
      <w:proofErr w:type="gramEnd"/>
    </w:p>
    <w:p w:rsidR="006C7B0F" w:rsidRPr="001A7E82" w:rsidRDefault="006C7B0F" w:rsidP="006C7B0F">
      <w:pPr>
        <w:spacing w:after="0" w:line="240" w:lineRule="auto"/>
        <w:jc w:val="both"/>
        <w:rPr>
          <w:lang w:val="en-US"/>
        </w:rPr>
      </w:pPr>
      <w:proofErr w:type="spellStart"/>
      <w:r w:rsidRPr="001A7E82">
        <w:rPr>
          <w:lang w:val="en-US"/>
        </w:rPr>
        <w:t>Décisions</w:t>
      </w:r>
      <w:proofErr w:type="spellEnd"/>
      <w:r w:rsidRPr="001A7E82">
        <w:rPr>
          <w:lang w:val="en-US"/>
        </w:rPr>
        <w:t xml:space="preserve"> marketing</w:t>
      </w:r>
      <w:r>
        <w:rPr>
          <w:lang w:val="en-US"/>
        </w:rPr>
        <w:t xml:space="preserve"> ISSN </w:t>
      </w:r>
      <w:r w:rsidRPr="00C7445A">
        <w:rPr>
          <w:lang w:val="en-US"/>
        </w:rPr>
        <w:t>0779-7389</w:t>
      </w:r>
      <w:proofErr w:type="gramStart"/>
      <w:r w:rsidRPr="001A7E82">
        <w:rPr>
          <w:lang w:val="en-US"/>
        </w:rPr>
        <w:t xml:space="preserve">: </w:t>
      </w:r>
      <w:r>
        <w:rPr>
          <w:lang w:val="en-US"/>
        </w:rPr>
        <w:t>??</w:t>
      </w:r>
      <w:proofErr w:type="gramEnd"/>
    </w:p>
    <w:p w:rsidR="006C7B0F" w:rsidRPr="001A7E82" w:rsidRDefault="006C7B0F" w:rsidP="006C7B0F">
      <w:pPr>
        <w:spacing w:after="0" w:line="240" w:lineRule="auto"/>
        <w:jc w:val="both"/>
        <w:rPr>
          <w:lang w:val="en-US"/>
        </w:rPr>
      </w:pPr>
      <w:r w:rsidRPr="001A7E82">
        <w:rPr>
          <w:lang w:val="en-US"/>
        </w:rPr>
        <w:t xml:space="preserve">Economic Modelling: </w:t>
      </w:r>
      <w:hyperlink r:id="rId13" w:history="1">
        <w:r w:rsidRPr="001A7E82">
          <w:rPr>
            <w:rStyle w:val="Lienhypertexte"/>
            <w:lang w:val="en-US"/>
          </w:rPr>
          <w:t>http://www.sherpa.ac.uk/romeo/search.php?issn=0264-9993</w:t>
        </w:r>
      </w:hyperlink>
    </w:p>
    <w:p w:rsidR="006C7B0F" w:rsidRPr="00615CCF" w:rsidRDefault="006C7B0F" w:rsidP="006C7B0F">
      <w:pPr>
        <w:spacing w:after="0" w:line="240" w:lineRule="auto"/>
        <w:jc w:val="both"/>
      </w:pPr>
      <w:r>
        <w:t xml:space="preserve">Finance : </w:t>
      </w:r>
      <w:hyperlink r:id="rId14" w:history="1">
        <w:r w:rsidRPr="00A95CCA">
          <w:rPr>
            <w:rStyle w:val="Lienhypertexte"/>
          </w:rPr>
          <w:t>http://www.sherpa.ac.uk/romeo/search.php?issn=0752-6180</w:t>
        </w:r>
      </w:hyperlink>
      <w:r>
        <w:t xml:space="preserve"> </w:t>
      </w:r>
    </w:p>
    <w:p w:rsidR="006C7B0F" w:rsidRPr="001A7E82" w:rsidRDefault="006C7B0F" w:rsidP="006C7B0F">
      <w:pPr>
        <w:spacing w:after="0" w:line="240" w:lineRule="auto"/>
        <w:jc w:val="both"/>
      </w:pPr>
      <w:r w:rsidRPr="001A7E82">
        <w:t>Finance contrôle stratégie</w:t>
      </w:r>
      <w:r>
        <w:t xml:space="preserve"> ISSN </w:t>
      </w:r>
      <w:r w:rsidRPr="00C7445A">
        <w:t>2261-5512</w:t>
      </w:r>
      <w:r>
        <w:t> : Publication en libre accès</w:t>
      </w:r>
    </w:p>
    <w:p w:rsidR="006C7B0F" w:rsidRPr="00882049" w:rsidRDefault="006C7B0F" w:rsidP="006C7B0F">
      <w:pPr>
        <w:spacing w:after="0" w:line="240" w:lineRule="auto"/>
        <w:jc w:val="both"/>
        <w:rPr>
          <w:lang w:val="en-US"/>
        </w:rPr>
      </w:pPr>
      <w:proofErr w:type="spellStart"/>
      <w:r w:rsidRPr="00882049">
        <w:rPr>
          <w:lang w:val="en-US"/>
        </w:rPr>
        <w:t>Gestion</w:t>
      </w:r>
      <w:proofErr w:type="spellEnd"/>
      <w:r w:rsidRPr="00882049">
        <w:rPr>
          <w:lang w:val="en-US"/>
        </w:rPr>
        <w:t xml:space="preserve"> 2000: ISSN 0773-0543</w:t>
      </w:r>
    </w:p>
    <w:p w:rsidR="006C7B0F" w:rsidRPr="001A7E82" w:rsidRDefault="006C7B0F" w:rsidP="006C7B0F">
      <w:pPr>
        <w:spacing w:after="0" w:line="240" w:lineRule="auto"/>
        <w:jc w:val="both"/>
        <w:rPr>
          <w:lang w:val="en-US"/>
        </w:rPr>
      </w:pPr>
      <w:r w:rsidRPr="001A7E82">
        <w:rPr>
          <w:lang w:val="en-US"/>
        </w:rPr>
        <w:t>International business research</w:t>
      </w:r>
      <w:proofErr w:type="gramStart"/>
      <w:r w:rsidRPr="001A7E82">
        <w:rPr>
          <w:lang w:val="en-US"/>
        </w:rPr>
        <w:t xml:space="preserve">: </w:t>
      </w:r>
      <w:r>
        <w:rPr>
          <w:lang w:val="en-US"/>
        </w:rPr>
        <w:t>??</w:t>
      </w:r>
      <w:proofErr w:type="gramEnd"/>
    </w:p>
    <w:p w:rsidR="006C7B0F" w:rsidRPr="001A7E82" w:rsidRDefault="006C7B0F" w:rsidP="006C7B0F">
      <w:pPr>
        <w:spacing w:after="0" w:line="240" w:lineRule="auto"/>
        <w:jc w:val="both"/>
        <w:rPr>
          <w:lang w:val="en-US"/>
        </w:rPr>
      </w:pPr>
      <w:r w:rsidRPr="001A7E82">
        <w:rPr>
          <w:lang w:val="en-US"/>
        </w:rPr>
        <w:t xml:space="preserve">International business review: </w:t>
      </w:r>
      <w:hyperlink r:id="rId15" w:history="1">
        <w:r w:rsidRPr="001A7E82">
          <w:rPr>
            <w:rStyle w:val="Lienhypertexte"/>
            <w:lang w:val="en-US"/>
          </w:rPr>
          <w:t>http://www.sherpa.ac.uk/romeo/search.php?issn=0969-5931</w:t>
        </w:r>
      </w:hyperlink>
    </w:p>
    <w:p w:rsidR="006C7B0F" w:rsidRPr="001A7E82" w:rsidRDefault="006C7B0F" w:rsidP="006C7B0F">
      <w:pPr>
        <w:spacing w:after="0" w:line="240" w:lineRule="auto"/>
        <w:jc w:val="both"/>
        <w:rPr>
          <w:lang w:val="en-US"/>
        </w:rPr>
      </w:pPr>
      <w:r w:rsidRPr="001A7E82">
        <w:rPr>
          <w:lang w:val="en-US"/>
        </w:rPr>
        <w:t xml:space="preserve">International review of administrative sciences: </w:t>
      </w:r>
      <w:hyperlink r:id="rId16" w:history="1">
        <w:r w:rsidRPr="001A7E82">
          <w:rPr>
            <w:rStyle w:val="Lienhypertexte"/>
            <w:lang w:val="en-US"/>
          </w:rPr>
          <w:t>http://www.sherpa.ac.uk/romeo/search.php?issn=0020-8523</w:t>
        </w:r>
      </w:hyperlink>
    </w:p>
    <w:p w:rsidR="006C7B0F" w:rsidRPr="001A7E82" w:rsidRDefault="006C7B0F" w:rsidP="006C7B0F">
      <w:pPr>
        <w:spacing w:after="0" w:line="240" w:lineRule="auto"/>
        <w:jc w:val="both"/>
        <w:rPr>
          <w:lang w:val="en-US"/>
        </w:rPr>
      </w:pPr>
      <w:r w:rsidRPr="001A7E82">
        <w:rPr>
          <w:lang w:val="en-US"/>
        </w:rPr>
        <w:t xml:space="preserve">Journal of business ethics: </w:t>
      </w:r>
    </w:p>
    <w:p w:rsidR="006C7B0F" w:rsidRPr="001A7E82" w:rsidRDefault="006C7B0F" w:rsidP="006C7B0F">
      <w:pPr>
        <w:spacing w:after="0" w:line="240" w:lineRule="auto"/>
        <w:jc w:val="both"/>
        <w:rPr>
          <w:lang w:val="en-US"/>
        </w:rPr>
      </w:pPr>
      <w:hyperlink r:id="rId17" w:history="1">
        <w:r w:rsidRPr="001A7E82">
          <w:rPr>
            <w:rStyle w:val="Lienhypertexte"/>
            <w:lang w:val="en-US"/>
          </w:rPr>
          <w:t>http://www.sherpa.ac.uk/romeo/search.php?issn=0167-4544&amp;type=issn&amp;la=en&amp;fIDnum=|&amp;mode=simple</w:t>
        </w:r>
      </w:hyperlink>
    </w:p>
    <w:p w:rsidR="006C7B0F" w:rsidRPr="001A7E82" w:rsidRDefault="006C7B0F" w:rsidP="006C7B0F">
      <w:pPr>
        <w:spacing w:after="0" w:line="240" w:lineRule="auto"/>
        <w:jc w:val="both"/>
        <w:rPr>
          <w:lang w:val="en-US"/>
        </w:rPr>
      </w:pPr>
      <w:r w:rsidRPr="001A7E82">
        <w:rPr>
          <w:lang w:val="en-US"/>
        </w:rPr>
        <w:t xml:space="preserve">Journal of consumer </w:t>
      </w:r>
      <w:proofErr w:type="gramStart"/>
      <w:r w:rsidRPr="001A7E82">
        <w:rPr>
          <w:lang w:val="en-US"/>
        </w:rPr>
        <w:t>behavior :</w:t>
      </w:r>
      <w:proofErr w:type="gramEnd"/>
    </w:p>
    <w:p w:rsidR="006C7B0F" w:rsidRPr="001A7E82" w:rsidRDefault="006C7B0F" w:rsidP="006C7B0F">
      <w:pPr>
        <w:spacing w:after="0" w:line="240" w:lineRule="auto"/>
        <w:jc w:val="both"/>
        <w:rPr>
          <w:lang w:val="en-US"/>
        </w:rPr>
      </w:pPr>
      <w:hyperlink r:id="rId18" w:history="1">
        <w:r w:rsidRPr="001A7E82">
          <w:rPr>
            <w:rStyle w:val="Lienhypertexte"/>
            <w:lang w:val="en-US"/>
          </w:rPr>
          <w:t>http://www.sherpa.ac.uk/romeo/search.php?issn=1472-0817&amp;type=issn&amp;la=en&amp;fIDnum=|&amp;mode=simple</w:t>
        </w:r>
      </w:hyperlink>
    </w:p>
    <w:p w:rsidR="006C7B0F" w:rsidRPr="001A7E82" w:rsidRDefault="006C7B0F" w:rsidP="006C7B0F">
      <w:pPr>
        <w:spacing w:after="0" w:line="240" w:lineRule="auto"/>
        <w:jc w:val="both"/>
        <w:rPr>
          <w:lang w:val="en-US"/>
        </w:rPr>
      </w:pPr>
      <w:r w:rsidRPr="001A7E82">
        <w:rPr>
          <w:lang w:val="en-US"/>
        </w:rPr>
        <w:t>Journal of business research:</w:t>
      </w:r>
    </w:p>
    <w:p w:rsidR="006C7B0F" w:rsidRPr="001A7E82" w:rsidRDefault="006C7B0F" w:rsidP="006C7B0F">
      <w:pPr>
        <w:spacing w:after="0" w:line="240" w:lineRule="auto"/>
        <w:jc w:val="both"/>
        <w:rPr>
          <w:lang w:val="en-US"/>
        </w:rPr>
      </w:pPr>
      <w:hyperlink r:id="rId19" w:history="1">
        <w:r w:rsidRPr="001A7E82">
          <w:rPr>
            <w:rStyle w:val="Lienhypertexte"/>
            <w:lang w:val="en-US"/>
          </w:rPr>
          <w:t>http://www.sherpa.ac.uk/romeo/search.php?issn=0148-2963&amp;type=issn&amp;la=en&amp;fIDnum=|&amp;mode=simple</w:t>
        </w:r>
      </w:hyperlink>
    </w:p>
    <w:p w:rsidR="006C7B0F" w:rsidRPr="001A7E82" w:rsidRDefault="006C7B0F" w:rsidP="006C7B0F">
      <w:pPr>
        <w:spacing w:after="0" w:line="240" w:lineRule="auto"/>
        <w:jc w:val="both"/>
        <w:rPr>
          <w:lang w:val="en-US"/>
        </w:rPr>
      </w:pPr>
      <w:r w:rsidRPr="001A7E82">
        <w:rPr>
          <w:lang w:val="en-US"/>
        </w:rPr>
        <w:t xml:space="preserve">Journal of Experimental Social Psychology: </w:t>
      </w:r>
      <w:hyperlink r:id="rId20" w:history="1">
        <w:r w:rsidRPr="001A7E82">
          <w:rPr>
            <w:rStyle w:val="Lienhypertexte"/>
            <w:lang w:val="en-US"/>
          </w:rPr>
          <w:t>http://www.sherpa.ac.uk/romeo/search.php?issn=0022-1031</w:t>
        </w:r>
      </w:hyperlink>
    </w:p>
    <w:p w:rsidR="006C7B0F" w:rsidRPr="001A7E82" w:rsidRDefault="006C7B0F" w:rsidP="006C7B0F">
      <w:pPr>
        <w:spacing w:after="0" w:line="240" w:lineRule="auto"/>
        <w:jc w:val="both"/>
        <w:rPr>
          <w:lang w:val="en-US"/>
        </w:rPr>
      </w:pPr>
      <w:r w:rsidRPr="001A7E82">
        <w:rPr>
          <w:lang w:val="en-US"/>
        </w:rPr>
        <w:t xml:space="preserve">Journal of International Entrepreneurship: </w:t>
      </w:r>
      <w:hyperlink r:id="rId21" w:history="1">
        <w:r w:rsidRPr="001A7E82">
          <w:rPr>
            <w:rStyle w:val="Lienhypertexte"/>
            <w:lang w:val="en-US"/>
          </w:rPr>
          <w:t>http://www.sherpa.ac.uk/romeo/search.php?issn=1570-7385</w:t>
        </w:r>
      </w:hyperlink>
    </w:p>
    <w:p w:rsidR="006C7B0F" w:rsidRPr="001A7E82" w:rsidRDefault="006C7B0F" w:rsidP="006C7B0F">
      <w:pPr>
        <w:spacing w:after="0" w:line="240" w:lineRule="auto"/>
        <w:jc w:val="both"/>
        <w:rPr>
          <w:lang w:val="en-US"/>
        </w:rPr>
      </w:pPr>
      <w:r w:rsidRPr="001A7E82">
        <w:rPr>
          <w:lang w:val="en-US"/>
        </w:rPr>
        <w:t>Journal of International Management:</w:t>
      </w:r>
    </w:p>
    <w:p w:rsidR="006C7B0F" w:rsidRPr="001A7E82" w:rsidRDefault="006C7B0F" w:rsidP="006C7B0F">
      <w:pPr>
        <w:spacing w:after="0" w:line="240" w:lineRule="auto"/>
        <w:jc w:val="both"/>
        <w:rPr>
          <w:rStyle w:val="Lienhypertexte"/>
          <w:lang w:val="en-US"/>
        </w:rPr>
      </w:pPr>
      <w:hyperlink r:id="rId22" w:history="1">
        <w:r w:rsidRPr="001A7E82">
          <w:rPr>
            <w:rStyle w:val="Lienhypertexte"/>
            <w:lang w:val="en-US"/>
          </w:rPr>
          <w:t>http://www.sherpa.ac.uk/romeo/search.php?issn=1075-4253&amp;type=issn&amp;la=en&amp;fIDnum=|&amp;mode=simple</w:t>
        </w:r>
      </w:hyperlink>
    </w:p>
    <w:p w:rsidR="006C7B0F" w:rsidRPr="003111C3" w:rsidRDefault="006C7B0F" w:rsidP="006C7B0F">
      <w:pPr>
        <w:spacing w:after="0" w:line="240" w:lineRule="auto"/>
        <w:jc w:val="both"/>
      </w:pPr>
      <w:r w:rsidRPr="003111C3">
        <w:t xml:space="preserve">Recherche et applications marketing: </w:t>
      </w:r>
      <w:hyperlink r:id="rId23" w:history="1">
        <w:r w:rsidRPr="003111C3">
          <w:rPr>
            <w:rStyle w:val="Lienhypertexte"/>
          </w:rPr>
          <w:t>http://www.sherpa.ac.uk/romeo/search.php?issn=0767-3701</w:t>
        </w:r>
      </w:hyperlink>
    </w:p>
    <w:p w:rsidR="006C7B0F" w:rsidRPr="00570A74" w:rsidRDefault="006C7B0F" w:rsidP="006C7B0F">
      <w:pPr>
        <w:spacing w:after="0" w:line="240" w:lineRule="auto"/>
        <w:jc w:val="both"/>
      </w:pPr>
      <w:proofErr w:type="spellStart"/>
      <w:r w:rsidRPr="00570A74">
        <w:t>M@n@gement</w:t>
      </w:r>
      <w:proofErr w:type="spellEnd"/>
      <w:r w:rsidRPr="00570A74">
        <w:t>: revue en ligne =&gt; pas de condition à la diffusion</w:t>
      </w:r>
    </w:p>
    <w:p w:rsidR="006C7B0F" w:rsidRPr="00A620F8" w:rsidRDefault="006C7B0F" w:rsidP="006C7B0F">
      <w:pPr>
        <w:spacing w:after="0" w:line="240" w:lineRule="auto"/>
        <w:jc w:val="both"/>
      </w:pPr>
      <w:r w:rsidRPr="00A620F8">
        <w:t xml:space="preserve">Management international: GREEN =&gt; </w:t>
      </w:r>
      <w:proofErr w:type="spellStart"/>
      <w:r w:rsidRPr="00A620F8">
        <w:t>pre-pr</w:t>
      </w:r>
      <w:r>
        <w:t>int</w:t>
      </w:r>
      <w:proofErr w:type="spellEnd"/>
      <w:r>
        <w:t xml:space="preserve"> et post-</w:t>
      </w:r>
      <w:proofErr w:type="spellStart"/>
      <w:r>
        <w:t>print</w:t>
      </w:r>
      <w:proofErr w:type="spellEnd"/>
      <w:r>
        <w:t xml:space="preserve"> (je ne trouve plus le lien alors qu’il apparaît pour des publications </w:t>
      </w:r>
      <w:proofErr w:type="spellStart"/>
      <w:r>
        <w:t>cf</w:t>
      </w:r>
      <w:proofErr w:type="spellEnd"/>
      <w:r>
        <w:t xml:space="preserve"> ci-dessous)</w:t>
      </w:r>
    </w:p>
    <w:p w:rsidR="006C7B0F" w:rsidRPr="00A620F8" w:rsidRDefault="006C7B0F" w:rsidP="006C7B0F">
      <w:pPr>
        <w:spacing w:after="0" w:line="240" w:lineRule="auto"/>
        <w:jc w:val="both"/>
      </w:pPr>
      <w:r>
        <w:rPr>
          <w:noProof/>
          <w:lang w:eastAsia="fr-FR"/>
        </w:rPr>
        <w:lastRenderedPageBreak/>
        <w:drawing>
          <wp:inline distT="0" distB="0" distL="0" distR="0" wp14:anchorId="18CDAC53" wp14:editId="2558A639">
            <wp:extent cx="3129276" cy="658368"/>
            <wp:effectExtent l="0" t="0" r="0" b="889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l="13228" t="42266" r="39587" b="40076"/>
                    <a:stretch/>
                  </pic:blipFill>
                  <pic:spPr bwMode="auto">
                    <a:xfrm>
                      <a:off x="0" y="0"/>
                      <a:ext cx="3131427" cy="658821"/>
                    </a:xfrm>
                    <a:prstGeom prst="rect">
                      <a:avLst/>
                    </a:prstGeom>
                    <a:ln>
                      <a:noFill/>
                    </a:ln>
                    <a:extLst>
                      <a:ext uri="{53640926-AAD7-44D8-BBD7-CCE9431645EC}">
                        <a14:shadowObscured xmlns:a14="http://schemas.microsoft.com/office/drawing/2010/main"/>
                      </a:ext>
                    </a:extLst>
                  </pic:spPr>
                </pic:pic>
              </a:graphicData>
            </a:graphic>
          </wp:inline>
        </w:drawing>
      </w:r>
    </w:p>
    <w:p w:rsidR="006C7B0F" w:rsidRPr="00A620F8" w:rsidRDefault="006C7B0F" w:rsidP="006C7B0F">
      <w:pPr>
        <w:spacing w:after="0" w:line="240" w:lineRule="auto"/>
        <w:jc w:val="both"/>
      </w:pPr>
      <w:r w:rsidRPr="00A620F8">
        <w:t>Management et Avenir: GREEN</w:t>
      </w:r>
      <w:r>
        <w:t xml:space="preserve"> =&gt; </w:t>
      </w:r>
      <w:proofErr w:type="spellStart"/>
      <w:r>
        <w:t>pre-print</w:t>
      </w:r>
      <w:proofErr w:type="spellEnd"/>
      <w:r>
        <w:t xml:space="preserve"> et post-</w:t>
      </w:r>
      <w:proofErr w:type="spellStart"/>
      <w:r>
        <w:t>print</w:t>
      </w:r>
      <w:proofErr w:type="spellEnd"/>
      <w:r>
        <w:t xml:space="preserve"> (idem)</w:t>
      </w:r>
    </w:p>
    <w:p w:rsidR="006C7B0F" w:rsidRPr="00A620F8" w:rsidRDefault="006C7B0F" w:rsidP="006C7B0F">
      <w:pPr>
        <w:spacing w:after="0" w:line="240" w:lineRule="auto"/>
        <w:jc w:val="both"/>
      </w:pPr>
      <w:r>
        <w:rPr>
          <w:noProof/>
          <w:lang w:eastAsia="fr-FR"/>
        </w:rPr>
        <w:drawing>
          <wp:inline distT="0" distB="0" distL="0" distR="0" wp14:anchorId="54EDA9C7" wp14:editId="3C9725AA">
            <wp:extent cx="4538562" cy="314553"/>
            <wp:effectExtent l="0" t="0" r="0"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l="6250" t="43137" r="44240" b="50759"/>
                    <a:stretch/>
                  </pic:blipFill>
                  <pic:spPr bwMode="auto">
                    <a:xfrm>
                      <a:off x="0" y="0"/>
                      <a:ext cx="4541311" cy="314744"/>
                    </a:xfrm>
                    <a:prstGeom prst="rect">
                      <a:avLst/>
                    </a:prstGeom>
                    <a:ln>
                      <a:noFill/>
                    </a:ln>
                    <a:extLst>
                      <a:ext uri="{53640926-AAD7-44D8-BBD7-CCE9431645EC}">
                        <a14:shadowObscured xmlns:a14="http://schemas.microsoft.com/office/drawing/2010/main"/>
                      </a:ext>
                    </a:extLst>
                  </pic:spPr>
                </pic:pic>
              </a:graphicData>
            </a:graphic>
          </wp:inline>
        </w:drawing>
      </w:r>
    </w:p>
    <w:p w:rsidR="006C7B0F" w:rsidRPr="001A7E82" w:rsidRDefault="006C7B0F" w:rsidP="006C7B0F">
      <w:pPr>
        <w:spacing w:after="0" w:line="240" w:lineRule="auto"/>
        <w:jc w:val="both"/>
        <w:rPr>
          <w:lang w:val="en-US"/>
        </w:rPr>
      </w:pPr>
      <w:proofErr w:type="spellStart"/>
      <w:r w:rsidRPr="001A7E82">
        <w:rPr>
          <w:lang w:val="en-US"/>
        </w:rPr>
        <w:t>Plos</w:t>
      </w:r>
      <w:proofErr w:type="spellEnd"/>
      <w:r w:rsidRPr="001A7E82">
        <w:rPr>
          <w:lang w:val="en-US"/>
        </w:rPr>
        <w:t xml:space="preserve"> </w:t>
      </w:r>
      <w:proofErr w:type="gramStart"/>
      <w:r w:rsidRPr="001A7E82">
        <w:rPr>
          <w:lang w:val="en-US"/>
        </w:rPr>
        <w:t>one :</w:t>
      </w:r>
      <w:proofErr w:type="gramEnd"/>
      <w:r w:rsidRPr="001A7E82">
        <w:rPr>
          <w:lang w:val="en-US"/>
        </w:rPr>
        <w:t xml:space="preserve"> </w:t>
      </w:r>
      <w:hyperlink r:id="rId26" w:history="1">
        <w:r w:rsidRPr="001A7E82">
          <w:rPr>
            <w:rStyle w:val="Lienhypertexte"/>
            <w:lang w:val="en-US"/>
          </w:rPr>
          <w:t>http://www.sherpa.ac.uk/romeo/search.php?issn=1932-6203</w:t>
        </w:r>
      </w:hyperlink>
    </w:p>
    <w:p w:rsidR="006C7B0F" w:rsidRDefault="006C7B0F" w:rsidP="006C7B0F">
      <w:pPr>
        <w:spacing w:after="0" w:line="240" w:lineRule="auto"/>
        <w:jc w:val="both"/>
      </w:pPr>
      <w:r w:rsidRPr="00615CCF">
        <w:t>Politiques &amp; management public</w:t>
      </w:r>
      <w:r>
        <w:t> :</w:t>
      </w:r>
    </w:p>
    <w:p w:rsidR="006C7B0F" w:rsidRDefault="006C7B0F" w:rsidP="006C7B0F">
      <w:pPr>
        <w:spacing w:after="0" w:line="240" w:lineRule="auto"/>
        <w:jc w:val="both"/>
      </w:pPr>
      <w:hyperlink r:id="rId27" w:history="1">
        <w:r w:rsidRPr="0073612B">
          <w:rPr>
            <w:rStyle w:val="Lienhypertexte"/>
          </w:rPr>
          <w:t>https://heloise.ccsd.cnrs.fr/search/searchreview/?bypublisher=0&amp;parameter_0=management</w:t>
        </w:r>
      </w:hyperlink>
      <w:r>
        <w:t xml:space="preserve"> </w:t>
      </w:r>
    </w:p>
    <w:p w:rsidR="006C7B0F" w:rsidRPr="001A7E82" w:rsidRDefault="006C7B0F" w:rsidP="006C7B0F">
      <w:pPr>
        <w:spacing w:after="0" w:line="240" w:lineRule="auto"/>
        <w:jc w:val="both"/>
        <w:rPr>
          <w:lang w:val="en-US"/>
        </w:rPr>
      </w:pPr>
      <w:r w:rsidRPr="001A7E82">
        <w:rPr>
          <w:lang w:val="en-US"/>
        </w:rPr>
        <w:t xml:space="preserve">Psychology and Marketing: </w:t>
      </w:r>
      <w:hyperlink r:id="rId28" w:history="1">
        <w:r w:rsidRPr="001A7E82">
          <w:rPr>
            <w:rStyle w:val="Lienhypertexte"/>
            <w:lang w:val="en-US"/>
          </w:rPr>
          <w:t>http://www.sherpa.ac.uk/romeo/search.php?issn=1520-6793</w:t>
        </w:r>
      </w:hyperlink>
    </w:p>
    <w:p w:rsidR="006C7B0F" w:rsidRDefault="006C7B0F" w:rsidP="006C7B0F">
      <w:pPr>
        <w:spacing w:after="0" w:line="240" w:lineRule="auto"/>
        <w:jc w:val="both"/>
      </w:pPr>
      <w:r w:rsidRPr="008C34FD">
        <w:t>Revue des sciences de g</w:t>
      </w:r>
      <w:r>
        <w:t>estion :</w:t>
      </w:r>
    </w:p>
    <w:p w:rsidR="006C7B0F" w:rsidRDefault="006C7B0F" w:rsidP="006C7B0F">
      <w:pPr>
        <w:spacing w:after="0" w:line="240" w:lineRule="auto"/>
        <w:jc w:val="both"/>
      </w:pPr>
      <w:hyperlink r:id="rId29" w:history="1">
        <w:r w:rsidRPr="00F565AC">
          <w:rPr>
            <w:rStyle w:val="Lienhypertexte"/>
          </w:rPr>
          <w:t>http://www.sherpa.ac.uk/romeo/search.php?issn=1160-7742&amp;type=issn&amp;la=de&amp;fIDnum=|&amp;mode=simple</w:t>
        </w:r>
      </w:hyperlink>
    </w:p>
    <w:p w:rsidR="006C7B0F" w:rsidRDefault="006C7B0F" w:rsidP="006C7B0F">
      <w:pPr>
        <w:spacing w:after="0" w:line="240" w:lineRule="auto"/>
        <w:jc w:val="both"/>
      </w:pPr>
      <w:r w:rsidRPr="001A7E82">
        <w:t>Revue Française de gestion :</w:t>
      </w:r>
    </w:p>
    <w:p w:rsidR="006C7B0F" w:rsidRDefault="006C7B0F" w:rsidP="006C7B0F">
      <w:pPr>
        <w:spacing w:after="0" w:line="240" w:lineRule="auto"/>
        <w:jc w:val="both"/>
      </w:pPr>
      <w:hyperlink r:id="rId30" w:history="1">
        <w:r w:rsidRPr="0073612B">
          <w:rPr>
            <w:rStyle w:val="Lienhypertexte"/>
          </w:rPr>
          <w:t>http://www.sherpa.ac.uk/romeo/issn/0338-4551/</w:t>
        </w:r>
      </w:hyperlink>
    </w:p>
    <w:p w:rsidR="006C7B0F" w:rsidRDefault="006C7B0F" w:rsidP="006C7B0F">
      <w:pPr>
        <w:spacing w:after="0" w:line="240" w:lineRule="auto"/>
        <w:jc w:val="both"/>
      </w:pPr>
      <w:r w:rsidRPr="00615CCF">
        <w:t>RIMHE - Revue Interdisciplinaire Management, Homme &amp; Entreprise</w:t>
      </w:r>
      <w:r>
        <w:t> :</w:t>
      </w:r>
    </w:p>
    <w:p w:rsidR="006C7B0F" w:rsidRDefault="006C7B0F" w:rsidP="006C7B0F">
      <w:pPr>
        <w:spacing w:after="0" w:line="240" w:lineRule="auto"/>
        <w:jc w:val="both"/>
      </w:pPr>
      <w:hyperlink r:id="rId31" w:history="1">
        <w:r w:rsidRPr="0073612B">
          <w:rPr>
            <w:rStyle w:val="Lienhypertexte"/>
          </w:rPr>
          <w:t>https://heloise.ccsd.cnrs.fr/search/searchreview/?bypublisher=0&amp;parameter_0=management</w:t>
        </w:r>
      </w:hyperlink>
      <w:r>
        <w:t xml:space="preserve"> </w:t>
      </w:r>
    </w:p>
    <w:p w:rsidR="006C7B0F" w:rsidRPr="00615CCF" w:rsidRDefault="006C7B0F" w:rsidP="006C7B0F">
      <w:pPr>
        <w:jc w:val="both"/>
      </w:pPr>
    </w:p>
    <w:p w:rsidR="006C7B0F" w:rsidRDefault="006C7B0F" w:rsidP="006C7B0F">
      <w:pPr>
        <w:spacing w:after="0" w:line="360" w:lineRule="auto"/>
        <w:jc w:val="both"/>
      </w:pPr>
    </w:p>
    <w:p w:rsidR="00D13F63" w:rsidRDefault="008A081E"/>
    <w:sectPr w:rsidR="00D13F63" w:rsidSect="005C0FB7">
      <w:headerReference w:type="even" r:id="rId32"/>
      <w:headerReference w:type="default" r:id="rId33"/>
      <w:footerReference w:type="even" r:id="rId34"/>
      <w:footerReference w:type="default" r:id="rId35"/>
      <w:headerReference w:type="first" r:id="rId36"/>
      <w:footerReference w:type="first" r:id="rId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81E" w:rsidRDefault="008A081E" w:rsidP="006C7B0F">
      <w:pPr>
        <w:spacing w:after="0" w:line="240" w:lineRule="auto"/>
      </w:pPr>
      <w:r>
        <w:separator/>
      </w:r>
    </w:p>
  </w:endnote>
  <w:endnote w:type="continuationSeparator" w:id="0">
    <w:p w:rsidR="008A081E" w:rsidRDefault="008A081E" w:rsidP="006C7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B0F" w:rsidRDefault="006C7B0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3479"/>
      <w:docPartObj>
        <w:docPartGallery w:val="Page Numbers (Bottom of Page)"/>
        <w:docPartUnique/>
      </w:docPartObj>
    </w:sdtPr>
    <w:sdtContent>
      <w:bookmarkStart w:id="0" w:name="_GoBack" w:displacedByCustomXml="prev"/>
      <w:bookmarkEnd w:id="0" w:displacedByCustomXml="prev"/>
      <w:p w:rsidR="006C7B0F" w:rsidRDefault="006C7B0F">
        <w:pPr>
          <w:pStyle w:val="Pieddepage"/>
          <w:jc w:val="center"/>
        </w:pPr>
        <w:r>
          <w:fldChar w:fldCharType="begin"/>
        </w:r>
        <w:r>
          <w:instrText>PAGE   \* MERGEFORMAT</w:instrText>
        </w:r>
        <w:r>
          <w:fldChar w:fldCharType="separate"/>
        </w:r>
        <w:r>
          <w:rPr>
            <w:noProof/>
          </w:rPr>
          <w:t>2</w:t>
        </w:r>
        <w:r>
          <w:fldChar w:fldCharType="end"/>
        </w:r>
      </w:p>
    </w:sdtContent>
  </w:sdt>
  <w:p w:rsidR="005C0FB7" w:rsidRDefault="008A081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B0F" w:rsidRDefault="006C7B0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81E" w:rsidRDefault="008A081E" w:rsidP="006C7B0F">
      <w:pPr>
        <w:spacing w:after="0" w:line="240" w:lineRule="auto"/>
      </w:pPr>
      <w:r>
        <w:separator/>
      </w:r>
    </w:p>
  </w:footnote>
  <w:footnote w:type="continuationSeparator" w:id="0">
    <w:p w:rsidR="008A081E" w:rsidRDefault="008A081E" w:rsidP="006C7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B0F" w:rsidRDefault="006C7B0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B7" w:rsidRDefault="008A081E" w:rsidP="005C0FB7">
    <w:pPr>
      <w:widowControl w:val="0"/>
      <w:tabs>
        <w:tab w:val="left" w:pos="0"/>
        <w:tab w:val="center" w:pos="4536"/>
        <w:tab w:val="right" w:pos="10490"/>
      </w:tabs>
      <w:spacing w:after="0"/>
      <w:jc w:val="center"/>
    </w:pPr>
    <w:r>
      <w:rPr>
        <w:noProof/>
        <w:lang w:eastAsia="fr-FR"/>
      </w:rPr>
      <w:drawing>
        <wp:inline distT="0" distB="0" distL="0" distR="0" wp14:anchorId="7F44BC89" wp14:editId="0B01DB78">
          <wp:extent cx="1918527" cy="660955"/>
          <wp:effectExtent l="0" t="0" r="5715"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U.png"/>
                  <pic:cNvPicPr/>
                </pic:nvPicPr>
                <pic:blipFill>
                  <a:blip r:embed="rId1">
                    <a:extLst>
                      <a:ext uri="{28A0092B-C50C-407E-A947-70E740481C1C}">
                        <a14:useLocalDpi xmlns:a14="http://schemas.microsoft.com/office/drawing/2010/main" val="0"/>
                      </a:ext>
                    </a:extLst>
                  </a:blip>
                  <a:stretch>
                    <a:fillRect/>
                  </a:stretch>
                </pic:blipFill>
                <pic:spPr>
                  <a:xfrm>
                    <a:off x="0" y="0"/>
                    <a:ext cx="1923371" cy="662624"/>
                  </a:xfrm>
                  <a:prstGeom prst="rect">
                    <a:avLst/>
                  </a:prstGeom>
                </pic:spPr>
              </pic:pic>
            </a:graphicData>
          </a:graphic>
        </wp:inline>
      </w:drawing>
    </w:r>
    <w:r>
      <w:tab/>
    </w:r>
    <w:r>
      <w:tab/>
    </w:r>
    <w:r>
      <w:rPr>
        <w:noProof/>
        <w:lang w:eastAsia="fr-FR"/>
      </w:rPr>
      <w:drawing>
        <wp:inline distT="0" distB="0" distL="0" distR="0" wp14:anchorId="614D3C45" wp14:editId="6B0E0D50">
          <wp:extent cx="2062886" cy="589396"/>
          <wp:effectExtent l="0" t="0" r="0" b="1270"/>
          <wp:docPr id="8" name="Image 2" descr="Centre d&amp;#039;Etudes et de Recherche en Gestion d&amp;#039;Aix-Marseill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9EF07D8-8543-4624-B7F1-5BC0FD2178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Centre d&amp;#039;Etudes et de Recherche en Gestion d&amp;#039;Aix-Marseille">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9EF07D8-8543-4624-B7F1-5BC0FD217864}"/>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7853" cy="596529"/>
                  </a:xfrm>
                  <a:prstGeom prst="rect">
                    <a:avLst/>
                  </a:prstGeom>
                  <a:solidFill>
                    <a:schemeClr val="bg1"/>
                  </a:solidFill>
                </pic:spPr>
              </pic:pic>
            </a:graphicData>
          </a:graphic>
        </wp:inline>
      </w:drawing>
    </w:r>
  </w:p>
  <w:p w:rsidR="005C0FB7" w:rsidRDefault="008A081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B0F" w:rsidRDefault="006C7B0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0F"/>
    <w:rsid w:val="00500487"/>
    <w:rsid w:val="006C7B0F"/>
    <w:rsid w:val="008A081E"/>
    <w:rsid w:val="00D574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B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C7B0F"/>
    <w:rPr>
      <w:color w:val="0000FF" w:themeColor="hyperlink"/>
      <w:u w:val="single"/>
    </w:rPr>
  </w:style>
  <w:style w:type="paragraph" w:styleId="En-tte">
    <w:name w:val="header"/>
    <w:basedOn w:val="Normal"/>
    <w:link w:val="En-tteCar"/>
    <w:uiPriority w:val="99"/>
    <w:unhideWhenUsed/>
    <w:rsid w:val="006C7B0F"/>
    <w:pPr>
      <w:tabs>
        <w:tab w:val="center" w:pos="4536"/>
        <w:tab w:val="right" w:pos="9072"/>
      </w:tabs>
      <w:spacing w:after="0" w:line="240" w:lineRule="auto"/>
    </w:pPr>
  </w:style>
  <w:style w:type="character" w:customStyle="1" w:styleId="En-tteCar">
    <w:name w:val="En-tête Car"/>
    <w:basedOn w:val="Policepardfaut"/>
    <w:link w:val="En-tte"/>
    <w:uiPriority w:val="99"/>
    <w:rsid w:val="006C7B0F"/>
  </w:style>
  <w:style w:type="paragraph" w:styleId="Pieddepage">
    <w:name w:val="footer"/>
    <w:basedOn w:val="Normal"/>
    <w:link w:val="PieddepageCar"/>
    <w:uiPriority w:val="99"/>
    <w:unhideWhenUsed/>
    <w:rsid w:val="006C7B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7B0F"/>
  </w:style>
  <w:style w:type="paragraph" w:styleId="Textedebulles">
    <w:name w:val="Balloon Text"/>
    <w:basedOn w:val="Normal"/>
    <w:link w:val="TextedebullesCar"/>
    <w:uiPriority w:val="99"/>
    <w:semiHidden/>
    <w:unhideWhenUsed/>
    <w:rsid w:val="006C7B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7B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B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C7B0F"/>
    <w:rPr>
      <w:color w:val="0000FF" w:themeColor="hyperlink"/>
      <w:u w:val="single"/>
    </w:rPr>
  </w:style>
  <w:style w:type="paragraph" w:styleId="En-tte">
    <w:name w:val="header"/>
    <w:basedOn w:val="Normal"/>
    <w:link w:val="En-tteCar"/>
    <w:uiPriority w:val="99"/>
    <w:unhideWhenUsed/>
    <w:rsid w:val="006C7B0F"/>
    <w:pPr>
      <w:tabs>
        <w:tab w:val="center" w:pos="4536"/>
        <w:tab w:val="right" w:pos="9072"/>
      </w:tabs>
      <w:spacing w:after="0" w:line="240" w:lineRule="auto"/>
    </w:pPr>
  </w:style>
  <w:style w:type="character" w:customStyle="1" w:styleId="En-tteCar">
    <w:name w:val="En-tête Car"/>
    <w:basedOn w:val="Policepardfaut"/>
    <w:link w:val="En-tte"/>
    <w:uiPriority w:val="99"/>
    <w:rsid w:val="006C7B0F"/>
  </w:style>
  <w:style w:type="paragraph" w:styleId="Pieddepage">
    <w:name w:val="footer"/>
    <w:basedOn w:val="Normal"/>
    <w:link w:val="PieddepageCar"/>
    <w:uiPriority w:val="99"/>
    <w:unhideWhenUsed/>
    <w:rsid w:val="006C7B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7B0F"/>
  </w:style>
  <w:style w:type="paragraph" w:styleId="Textedebulles">
    <w:name w:val="Balloon Text"/>
    <w:basedOn w:val="Normal"/>
    <w:link w:val="TextedebullesCar"/>
    <w:uiPriority w:val="99"/>
    <w:semiHidden/>
    <w:unhideWhenUsed/>
    <w:rsid w:val="006C7B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7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herpa.ac.uk/romeo/search.php?issn=0264-9993" TargetMode="External"/><Relationship Id="rId18" Type="http://schemas.openxmlformats.org/officeDocument/2006/relationships/hyperlink" Target="http://www.sherpa.ac.uk/romeo/search.php?issn=1472-0817&amp;type=issn&amp;la=en&amp;fIDnum=|&amp;mode=simple" TargetMode="External"/><Relationship Id="rId26" Type="http://schemas.openxmlformats.org/officeDocument/2006/relationships/hyperlink" Target="http://www.sherpa.ac.uk/romeo/search.php?issn=1932-6203" TargetMode="External"/><Relationship Id="rId39" Type="http://schemas.openxmlformats.org/officeDocument/2006/relationships/theme" Target="theme/theme1.xml"/><Relationship Id="rId21" Type="http://schemas.openxmlformats.org/officeDocument/2006/relationships/hyperlink" Target="http://www.sherpa.ac.uk/romeo/search.php?issn=1570-7385" TargetMode="External"/><Relationship Id="rId34" Type="http://schemas.openxmlformats.org/officeDocument/2006/relationships/footer" Target="footer1.xml"/><Relationship Id="rId7" Type="http://schemas.openxmlformats.org/officeDocument/2006/relationships/hyperlink" Target="http://www.sherpa.ac.uk/romeo/search.php" TargetMode="External"/><Relationship Id="rId12" Type="http://schemas.openxmlformats.org/officeDocument/2006/relationships/hyperlink" Target="http://www.sherpa.ac.uk/romeo/search.php?type=journal&amp;search=Annals%20of%20Operations%20Research%20" TargetMode="External"/><Relationship Id="rId17" Type="http://schemas.openxmlformats.org/officeDocument/2006/relationships/hyperlink" Target="http://www.sherpa.ac.uk/romeo/search.php?issn=0167-4544&amp;type=issn&amp;la=en&amp;fIDnum=|&amp;mode=simple" TargetMode="External"/><Relationship Id="rId25" Type="http://schemas.openxmlformats.org/officeDocument/2006/relationships/image" Target="media/image2.png"/><Relationship Id="rId33" Type="http://schemas.openxmlformats.org/officeDocument/2006/relationships/header" Target="header2.xm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sherpa.ac.uk/romeo/search.php?issn=0020-8523" TargetMode="External"/><Relationship Id="rId20" Type="http://schemas.openxmlformats.org/officeDocument/2006/relationships/hyperlink" Target="http://www.sherpa.ac.uk/romeo/search.php?issn=0022-1031" TargetMode="External"/><Relationship Id="rId29" Type="http://schemas.openxmlformats.org/officeDocument/2006/relationships/hyperlink" Target="http://www.sherpa.ac.uk/romeo/search.php?issn=1160-7742&amp;type=issn&amp;la=de&amp;fIDnum=|&amp;mode=simpl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herpa.ac.uk/romeo/browse.php?colour=white&amp;la=en&amp;fIDnum=|&amp;mode=simple" TargetMode="External"/><Relationship Id="rId24" Type="http://schemas.openxmlformats.org/officeDocument/2006/relationships/image" Target="media/image1.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sherpa.ac.uk/romeo/search.php?issn=0969-5931" TargetMode="External"/><Relationship Id="rId23" Type="http://schemas.openxmlformats.org/officeDocument/2006/relationships/hyperlink" Target="http://www.sherpa.ac.uk/romeo/search.php?issn=0767-3701" TargetMode="External"/><Relationship Id="rId28" Type="http://schemas.openxmlformats.org/officeDocument/2006/relationships/hyperlink" Target="http://www.sherpa.ac.uk/romeo/search.php?issn=1520-6793" TargetMode="External"/><Relationship Id="rId36" Type="http://schemas.openxmlformats.org/officeDocument/2006/relationships/header" Target="header3.xml"/><Relationship Id="rId10" Type="http://schemas.openxmlformats.org/officeDocument/2006/relationships/hyperlink" Target="http://www.sherpa.ac.uk/romeo/browse.php?colour=yellow&amp;la=en&amp;fIDnum=|&amp;mode=simple" TargetMode="External"/><Relationship Id="rId19" Type="http://schemas.openxmlformats.org/officeDocument/2006/relationships/hyperlink" Target="http://www.sherpa.ac.uk/romeo/search.php?issn=0148-2963&amp;type=issn&amp;la=en&amp;fIDnum=|&amp;mode=simple" TargetMode="External"/><Relationship Id="rId31" Type="http://schemas.openxmlformats.org/officeDocument/2006/relationships/hyperlink" Target="https://heloise.ccsd.cnrs.fr/search/searchreview/?bypublisher=0&amp;parameter_0=management" TargetMode="External"/><Relationship Id="rId4" Type="http://schemas.openxmlformats.org/officeDocument/2006/relationships/webSettings" Target="webSettings.xml"/><Relationship Id="rId9" Type="http://schemas.openxmlformats.org/officeDocument/2006/relationships/hyperlink" Target="http://www.sherpa.ac.uk/romeo/browse.php?colour=blue&amp;la=en&amp;fIDnum=|&amp;mode=simple" TargetMode="External"/><Relationship Id="rId14" Type="http://schemas.openxmlformats.org/officeDocument/2006/relationships/hyperlink" Target="http://www.sherpa.ac.uk/romeo/search.php?issn=0752-6180" TargetMode="External"/><Relationship Id="rId22" Type="http://schemas.openxmlformats.org/officeDocument/2006/relationships/hyperlink" Target="http://www.sherpa.ac.uk/romeo/search.php?issn=1075-4253&amp;type=issn&amp;la=en&amp;fIDnum=|&amp;mode=simple" TargetMode="External"/><Relationship Id="rId27" Type="http://schemas.openxmlformats.org/officeDocument/2006/relationships/hyperlink" Target="https://heloise.ccsd.cnrs.fr/search/searchreview/?bypublisher=0&amp;parameter_0=management" TargetMode="External"/><Relationship Id="rId30" Type="http://schemas.openxmlformats.org/officeDocument/2006/relationships/hyperlink" Target="http://www.sherpa.ac.uk/romeo/issn/0338-4551/" TargetMode="External"/><Relationship Id="rId35" Type="http://schemas.openxmlformats.org/officeDocument/2006/relationships/footer" Target="footer2.xml"/><Relationship Id="rId8" Type="http://schemas.openxmlformats.org/officeDocument/2006/relationships/hyperlink" Target="http://www.sherpa.ac.uk/romeo/browse.php?colour=green&amp;la=en&amp;fIDnum=|&amp;mode=simple"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904</Words>
  <Characters>4974</Characters>
  <Application>Microsoft Office Word</Application>
  <DocSecurity>0</DocSecurity>
  <Lines>41</Lines>
  <Paragraphs>11</Paragraphs>
  <ScaleCrop>false</ScaleCrop>
  <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Nicolas.AUBERT</dc:creator>
  <cp:lastModifiedBy>Nicolas.AUBERT</cp:lastModifiedBy>
  <cp:revision>1</cp:revision>
  <dcterms:created xsi:type="dcterms:W3CDTF">2018-07-09T09:35:00Z</dcterms:created>
  <dcterms:modified xsi:type="dcterms:W3CDTF">2018-07-09T09:36:00Z</dcterms:modified>
</cp:coreProperties>
</file>